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04" w:rsidRPr="00024004" w:rsidRDefault="00C83922" w:rsidP="00024004">
      <w:pPr>
        <w:spacing w:after="200" w:line="276" w:lineRule="auto"/>
        <w:rPr>
          <w:rFonts w:ascii="Calibri" w:eastAsia="Times New Roman" w:hAnsi="Calibri" w:cs="Arial"/>
          <w:rtl/>
          <w:lang w:bidi="ar-EG"/>
        </w:rPr>
      </w:pPr>
      <w:r>
        <w:rPr>
          <w:rFonts w:ascii="Simplified Arabic" w:hAnsi="Simplified Arabic" w:cs="PT Simple Bold Ruled" w:hint="cs"/>
          <w:b/>
          <w:bCs/>
          <w:noProof/>
          <w:color w:val="000000"/>
          <w:sz w:val="32"/>
          <w:szCs w:val="32"/>
          <w:rtl/>
        </w:rPr>
        <w:drawing>
          <wp:anchor distT="0" distB="0" distL="114300" distR="114300" simplePos="0" relativeHeight="251659264" behindDoc="0" locked="0" layoutInCell="1" allowOverlap="1" wp14:anchorId="77B74149" wp14:editId="4C5076A5">
            <wp:simplePos x="0" y="0"/>
            <wp:positionH relativeFrom="margin">
              <wp:posOffset>4098290</wp:posOffset>
            </wp:positionH>
            <wp:positionV relativeFrom="margin">
              <wp:posOffset>-20320</wp:posOffset>
            </wp:positionV>
            <wp:extent cx="1140460" cy="923925"/>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326152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460" cy="923925"/>
                    </a:xfrm>
                    <a:prstGeom prst="rect">
                      <a:avLst/>
                    </a:prstGeom>
                  </pic:spPr>
                </pic:pic>
              </a:graphicData>
            </a:graphic>
            <wp14:sizeRelH relativeFrom="margin">
              <wp14:pctWidth>0</wp14:pctWidth>
            </wp14:sizeRelH>
            <wp14:sizeRelV relativeFrom="margin">
              <wp14:pctHeight>0</wp14:pctHeight>
            </wp14:sizeRelV>
          </wp:anchor>
        </w:drawing>
      </w:r>
    </w:p>
    <w:p w:rsidR="00C83922" w:rsidRDefault="00C83922" w:rsidP="00024004">
      <w:pPr>
        <w:spacing w:after="200" w:line="276" w:lineRule="auto"/>
        <w:jc w:val="both"/>
        <w:rPr>
          <w:rFonts w:ascii="Calibri" w:eastAsia="Times New Roman" w:hAnsi="Calibri" w:cs="Arial"/>
          <w:b/>
          <w:bCs/>
          <w:sz w:val="28"/>
          <w:szCs w:val="28"/>
          <w:rtl/>
          <w:lang w:bidi="ar-EG"/>
        </w:rPr>
      </w:pPr>
    </w:p>
    <w:p w:rsidR="00C83922" w:rsidRDefault="00C83922" w:rsidP="00024004">
      <w:pPr>
        <w:spacing w:after="200" w:line="276" w:lineRule="auto"/>
        <w:jc w:val="both"/>
        <w:rPr>
          <w:rFonts w:ascii="Calibri" w:eastAsia="Times New Roman" w:hAnsi="Calibri" w:cs="Arial"/>
          <w:b/>
          <w:bCs/>
          <w:sz w:val="28"/>
          <w:szCs w:val="28"/>
          <w:rtl/>
          <w:lang w:bidi="ar-EG"/>
        </w:rPr>
      </w:pPr>
    </w:p>
    <w:p w:rsidR="00024004" w:rsidRPr="00024004" w:rsidRDefault="00024004" w:rsidP="00024004">
      <w:pPr>
        <w:spacing w:after="200" w:line="276" w:lineRule="auto"/>
        <w:jc w:val="both"/>
        <w:rPr>
          <w:rFonts w:ascii="Calibri" w:eastAsia="Times New Roman" w:hAnsi="Calibri" w:cs="Arial"/>
          <w:b/>
          <w:bCs/>
          <w:sz w:val="28"/>
          <w:szCs w:val="28"/>
          <w:rtl/>
          <w:lang w:bidi="ar-EG"/>
        </w:rPr>
      </w:pPr>
      <w:r w:rsidRPr="00024004">
        <w:rPr>
          <w:rFonts w:ascii="Calibri" w:eastAsia="Times New Roman" w:hAnsi="Calibri" w:cs="Arial" w:hint="cs"/>
          <w:b/>
          <w:bCs/>
          <w:sz w:val="28"/>
          <w:szCs w:val="28"/>
          <w:rtl/>
          <w:lang w:bidi="ar-EG"/>
        </w:rPr>
        <w:t>كلية التربية النوعية</w:t>
      </w:r>
    </w:p>
    <w:p w:rsidR="00024004" w:rsidRPr="00024004" w:rsidRDefault="00024004" w:rsidP="00024004">
      <w:pPr>
        <w:spacing w:after="200" w:line="276" w:lineRule="auto"/>
        <w:jc w:val="both"/>
        <w:rPr>
          <w:rFonts w:ascii="Calibri" w:eastAsia="Times New Roman" w:hAnsi="Calibri" w:cs="Arial"/>
          <w:b/>
          <w:bCs/>
          <w:sz w:val="28"/>
          <w:szCs w:val="28"/>
          <w:rtl/>
          <w:lang w:bidi="ar-EG"/>
        </w:rPr>
      </w:pPr>
      <w:r w:rsidRPr="00024004">
        <w:rPr>
          <w:rFonts w:ascii="Calibri" w:eastAsia="Times New Roman" w:hAnsi="Calibri" w:cs="Arial" w:hint="cs"/>
          <w:b/>
          <w:bCs/>
          <w:sz w:val="28"/>
          <w:szCs w:val="28"/>
          <w:rtl/>
          <w:lang w:bidi="ar-EG"/>
        </w:rPr>
        <w:t xml:space="preserve">قسم </w:t>
      </w:r>
      <w:r w:rsidR="00C83922" w:rsidRPr="00024004">
        <w:rPr>
          <w:rFonts w:ascii="Calibri" w:eastAsia="Times New Roman" w:hAnsi="Calibri" w:cs="Arial" w:hint="cs"/>
          <w:b/>
          <w:bCs/>
          <w:sz w:val="28"/>
          <w:szCs w:val="28"/>
          <w:rtl/>
          <w:lang w:bidi="ar-EG"/>
        </w:rPr>
        <w:t>الاقتصاد</w:t>
      </w:r>
      <w:r w:rsidRPr="00024004">
        <w:rPr>
          <w:rFonts w:ascii="Calibri" w:eastAsia="Times New Roman" w:hAnsi="Calibri" w:cs="Arial" w:hint="cs"/>
          <w:b/>
          <w:bCs/>
          <w:sz w:val="28"/>
          <w:szCs w:val="28"/>
          <w:rtl/>
          <w:lang w:bidi="ar-EG"/>
        </w:rPr>
        <w:t xml:space="preserve"> </w:t>
      </w:r>
      <w:r w:rsidR="00C83922" w:rsidRPr="00024004">
        <w:rPr>
          <w:rFonts w:ascii="Calibri" w:eastAsia="Times New Roman" w:hAnsi="Calibri" w:cs="Arial" w:hint="cs"/>
          <w:b/>
          <w:bCs/>
          <w:sz w:val="28"/>
          <w:szCs w:val="28"/>
          <w:rtl/>
          <w:lang w:bidi="ar-EG"/>
        </w:rPr>
        <w:t>المنزلي</w:t>
      </w:r>
    </w:p>
    <w:p w:rsidR="00024004" w:rsidRPr="00534F64" w:rsidRDefault="00024004" w:rsidP="00C83922">
      <w:pPr>
        <w:spacing w:after="200" w:line="240" w:lineRule="auto"/>
        <w:jc w:val="center"/>
        <w:rPr>
          <w:rFonts w:ascii="Calibri" w:eastAsia="Times New Roman" w:hAnsi="Calibri" w:cs="PT Bold Heading"/>
          <w:sz w:val="36"/>
          <w:szCs w:val="36"/>
          <w:rtl/>
          <w:lang w:bidi="ar-EG"/>
        </w:rPr>
      </w:pPr>
      <w:r w:rsidRPr="00534F64">
        <w:rPr>
          <w:rFonts w:ascii="Calibri" w:eastAsia="Times New Roman" w:hAnsi="Calibri" w:cs="PT Bold Heading" w:hint="cs"/>
          <w:b/>
          <w:bCs/>
          <w:sz w:val="36"/>
          <w:szCs w:val="36"/>
          <w:rtl/>
          <w:lang w:bidi="ar-EG"/>
        </w:rPr>
        <w:t xml:space="preserve">     </w:t>
      </w:r>
      <w:r w:rsidRPr="00534F64">
        <w:rPr>
          <w:rFonts w:ascii="Calibri" w:eastAsia="Times New Roman" w:hAnsi="Calibri" w:cs="PT Bold Heading" w:hint="cs"/>
          <w:sz w:val="36"/>
          <w:szCs w:val="36"/>
          <w:rtl/>
          <w:lang w:bidi="ar-EG"/>
        </w:rPr>
        <w:t xml:space="preserve">فاعلية التعليم </w:t>
      </w:r>
      <w:r w:rsidR="00C83922" w:rsidRPr="00534F64">
        <w:rPr>
          <w:rFonts w:ascii="Calibri" w:eastAsia="Times New Roman" w:hAnsi="Calibri" w:cs="PT Bold Heading" w:hint="cs"/>
          <w:sz w:val="36"/>
          <w:szCs w:val="36"/>
          <w:rtl/>
          <w:lang w:bidi="ar-EG"/>
        </w:rPr>
        <w:t>الإلكتروني</w:t>
      </w:r>
      <w:r w:rsidR="007C37A7" w:rsidRPr="00534F64">
        <w:rPr>
          <w:rFonts w:ascii="Calibri" w:eastAsia="Times New Roman" w:hAnsi="Calibri" w:cs="PT Bold Heading" w:hint="cs"/>
          <w:sz w:val="36"/>
          <w:szCs w:val="36"/>
          <w:rtl/>
          <w:lang w:bidi="ar-EG"/>
        </w:rPr>
        <w:t xml:space="preserve"> (غير المتزامن)</w:t>
      </w:r>
      <w:r w:rsidRPr="00534F64">
        <w:rPr>
          <w:rFonts w:ascii="Calibri" w:eastAsia="Times New Roman" w:hAnsi="Calibri" w:cs="PT Bold Heading" w:hint="cs"/>
          <w:sz w:val="36"/>
          <w:szCs w:val="36"/>
          <w:rtl/>
          <w:lang w:bidi="ar-EG"/>
        </w:rPr>
        <w:t xml:space="preserve"> </w:t>
      </w:r>
      <w:r w:rsidR="00C83922" w:rsidRPr="00534F64">
        <w:rPr>
          <w:rFonts w:ascii="Calibri" w:eastAsia="Times New Roman" w:hAnsi="Calibri" w:cs="PT Bold Heading" w:hint="cs"/>
          <w:sz w:val="36"/>
          <w:szCs w:val="36"/>
          <w:rtl/>
          <w:lang w:bidi="ar-EG"/>
        </w:rPr>
        <w:t>في</w:t>
      </w:r>
      <w:r w:rsidRPr="00534F64">
        <w:rPr>
          <w:rFonts w:ascii="Calibri" w:eastAsia="Times New Roman" w:hAnsi="Calibri" w:cs="PT Bold Heading" w:hint="cs"/>
          <w:sz w:val="36"/>
          <w:szCs w:val="36"/>
          <w:rtl/>
          <w:lang w:bidi="ar-EG"/>
        </w:rPr>
        <w:t xml:space="preserve"> إكساب مهارات إعادة تدوير </w:t>
      </w:r>
      <w:r w:rsidR="009F4B89" w:rsidRPr="00534F64">
        <w:rPr>
          <w:rFonts w:ascii="Calibri" w:eastAsia="Times New Roman" w:hAnsi="Calibri" w:cs="PT Bold Heading" w:hint="cs"/>
          <w:sz w:val="36"/>
          <w:szCs w:val="36"/>
          <w:rtl/>
          <w:lang w:bidi="ar-EG"/>
        </w:rPr>
        <w:t xml:space="preserve">الملابس </w:t>
      </w:r>
      <w:r w:rsidR="00C83922" w:rsidRPr="00534F64">
        <w:rPr>
          <w:rFonts w:ascii="Calibri" w:eastAsia="Times New Roman" w:hAnsi="Calibri" w:cs="PT Bold Heading" w:hint="cs"/>
          <w:sz w:val="36"/>
          <w:szCs w:val="36"/>
          <w:rtl/>
          <w:lang w:bidi="ar-EG"/>
        </w:rPr>
        <w:t>المستعملة</w:t>
      </w:r>
      <w:r w:rsidRPr="00534F64">
        <w:rPr>
          <w:rFonts w:ascii="Calibri" w:eastAsia="Times New Roman" w:hAnsi="Calibri" w:cs="PT Bold Heading" w:hint="cs"/>
          <w:sz w:val="36"/>
          <w:szCs w:val="36"/>
          <w:rtl/>
          <w:lang w:bidi="ar-EG"/>
        </w:rPr>
        <w:t xml:space="preserve"> لدى الأطفال الموهوبين  </w:t>
      </w:r>
    </w:p>
    <w:p w:rsidR="00C83922" w:rsidRDefault="00024004" w:rsidP="00024004">
      <w:pPr>
        <w:spacing w:after="200" w:line="276" w:lineRule="auto"/>
        <w:rPr>
          <w:rFonts w:ascii="Calibri" w:eastAsia="Times New Roman" w:hAnsi="Calibri" w:cs="Arial"/>
          <w:sz w:val="28"/>
          <w:szCs w:val="28"/>
          <w:rtl/>
          <w:lang w:bidi="ar-EG"/>
        </w:rPr>
      </w:pPr>
      <w:r w:rsidRPr="00024004">
        <w:rPr>
          <w:rFonts w:ascii="Calibri" w:eastAsia="Times New Roman" w:hAnsi="Calibri" w:cs="Arial" w:hint="cs"/>
          <w:sz w:val="28"/>
          <w:szCs w:val="28"/>
          <w:rtl/>
          <w:lang w:bidi="ar-EG"/>
        </w:rPr>
        <w:t xml:space="preserve">                                                  </w:t>
      </w:r>
    </w:p>
    <w:p w:rsidR="00024004" w:rsidRPr="00C83922" w:rsidRDefault="00024004" w:rsidP="00C83922">
      <w:pPr>
        <w:spacing w:after="0" w:line="240" w:lineRule="auto"/>
        <w:jc w:val="center"/>
        <w:rPr>
          <w:rFonts w:ascii="Simplified Arabic" w:eastAsia="Times New Roman" w:hAnsi="Simplified Arabic" w:cs="Simplified Arabic"/>
          <w:b/>
          <w:bCs/>
          <w:sz w:val="28"/>
          <w:szCs w:val="28"/>
          <w:rtl/>
          <w:lang w:bidi="ar-EG"/>
        </w:rPr>
      </w:pPr>
      <w:r w:rsidRPr="00C83922">
        <w:rPr>
          <w:rFonts w:ascii="Simplified Arabic" w:eastAsia="Times New Roman" w:hAnsi="Simplified Arabic" w:cs="Simplified Arabic"/>
          <w:b/>
          <w:bCs/>
          <w:sz w:val="28"/>
          <w:szCs w:val="28"/>
          <w:rtl/>
          <w:lang w:bidi="ar-EG"/>
        </w:rPr>
        <w:t>إع</w:t>
      </w:r>
      <w:r w:rsidR="00C83922" w:rsidRPr="00C83922">
        <w:rPr>
          <w:rFonts w:ascii="Simplified Arabic" w:eastAsia="Times New Roman" w:hAnsi="Simplified Arabic" w:cs="Simplified Arabic" w:hint="cs"/>
          <w:b/>
          <w:bCs/>
          <w:sz w:val="28"/>
          <w:szCs w:val="28"/>
          <w:rtl/>
          <w:lang w:bidi="ar-EG"/>
        </w:rPr>
        <w:t>ـــــــــــ</w:t>
      </w:r>
      <w:r w:rsidRPr="00C83922">
        <w:rPr>
          <w:rFonts w:ascii="Simplified Arabic" w:eastAsia="Times New Roman" w:hAnsi="Simplified Arabic" w:cs="Simplified Arabic"/>
          <w:b/>
          <w:bCs/>
          <w:sz w:val="28"/>
          <w:szCs w:val="28"/>
          <w:rtl/>
          <w:lang w:bidi="ar-EG"/>
        </w:rPr>
        <w:t>داد</w:t>
      </w:r>
    </w:p>
    <w:p w:rsidR="00024004" w:rsidRPr="00534F64" w:rsidRDefault="00024004" w:rsidP="00C83922">
      <w:pPr>
        <w:spacing w:after="200" w:line="240" w:lineRule="auto"/>
        <w:jc w:val="center"/>
        <w:rPr>
          <w:rFonts w:ascii="Calibri" w:eastAsia="Times New Roman" w:hAnsi="Calibri" w:cs="PT Bold Heading"/>
          <w:sz w:val="36"/>
          <w:szCs w:val="36"/>
          <w:rtl/>
          <w:lang w:bidi="ar-EG"/>
        </w:rPr>
      </w:pPr>
      <w:r w:rsidRPr="00534F64">
        <w:rPr>
          <w:rFonts w:ascii="Calibri" w:eastAsia="Times New Roman" w:hAnsi="Calibri" w:cs="PT Bold Heading" w:hint="cs"/>
          <w:sz w:val="36"/>
          <w:szCs w:val="36"/>
          <w:rtl/>
          <w:lang w:bidi="ar-EG"/>
        </w:rPr>
        <w:t>وفاء صبحى عفيفى السيد</w:t>
      </w:r>
    </w:p>
    <w:p w:rsidR="00024004" w:rsidRPr="00C83922" w:rsidRDefault="00024004" w:rsidP="00C83922">
      <w:pPr>
        <w:spacing w:after="200" w:line="240" w:lineRule="auto"/>
        <w:jc w:val="center"/>
        <w:rPr>
          <w:rFonts w:ascii="Simplified Arabic" w:eastAsia="Times New Roman" w:hAnsi="Simplified Arabic" w:cs="Simplified Arabic"/>
          <w:b/>
          <w:bCs/>
          <w:sz w:val="28"/>
          <w:szCs w:val="28"/>
          <w:rtl/>
          <w:lang w:bidi="ar-EG"/>
        </w:rPr>
      </w:pPr>
      <w:r w:rsidRPr="00C83922">
        <w:rPr>
          <w:rFonts w:ascii="Simplified Arabic" w:eastAsia="Times New Roman" w:hAnsi="Simplified Arabic" w:cs="Simplified Arabic"/>
          <w:b/>
          <w:bCs/>
          <w:sz w:val="28"/>
          <w:szCs w:val="28"/>
          <w:rtl/>
          <w:lang w:bidi="ar-EG"/>
        </w:rPr>
        <w:t xml:space="preserve">معيدة بقسم </w:t>
      </w:r>
      <w:r w:rsidR="00C83922" w:rsidRPr="00C83922">
        <w:rPr>
          <w:rFonts w:ascii="Simplified Arabic" w:eastAsia="Times New Roman" w:hAnsi="Simplified Arabic" w:cs="Simplified Arabic" w:hint="cs"/>
          <w:b/>
          <w:bCs/>
          <w:sz w:val="28"/>
          <w:szCs w:val="28"/>
          <w:rtl/>
          <w:lang w:bidi="ar-EG"/>
        </w:rPr>
        <w:t>الاقتصاد</w:t>
      </w:r>
      <w:r w:rsidRPr="00C83922">
        <w:rPr>
          <w:rFonts w:ascii="Simplified Arabic" w:eastAsia="Times New Roman" w:hAnsi="Simplified Arabic" w:cs="Simplified Arabic"/>
          <w:b/>
          <w:bCs/>
          <w:sz w:val="28"/>
          <w:szCs w:val="28"/>
          <w:rtl/>
          <w:lang w:bidi="ar-EG"/>
        </w:rPr>
        <w:t xml:space="preserve"> </w:t>
      </w:r>
      <w:r w:rsidR="00C83922" w:rsidRPr="00C83922">
        <w:rPr>
          <w:rFonts w:ascii="Simplified Arabic" w:eastAsia="Times New Roman" w:hAnsi="Simplified Arabic" w:cs="Simplified Arabic" w:hint="cs"/>
          <w:b/>
          <w:bCs/>
          <w:sz w:val="28"/>
          <w:szCs w:val="28"/>
          <w:rtl/>
          <w:lang w:bidi="ar-EG"/>
        </w:rPr>
        <w:t>المنزلي</w:t>
      </w:r>
      <w:r w:rsidR="00504C55" w:rsidRPr="00C83922">
        <w:rPr>
          <w:rFonts w:ascii="Simplified Arabic" w:eastAsia="Times New Roman" w:hAnsi="Simplified Arabic" w:cs="Simplified Arabic"/>
          <w:b/>
          <w:bCs/>
          <w:sz w:val="28"/>
          <w:szCs w:val="28"/>
          <w:rtl/>
          <w:lang w:bidi="ar-EG"/>
        </w:rPr>
        <w:t xml:space="preserve"> (ملابس ونسيج)</w:t>
      </w:r>
    </w:p>
    <w:p w:rsidR="00C83922" w:rsidRPr="00C83922" w:rsidRDefault="00C83922" w:rsidP="00024004">
      <w:pPr>
        <w:spacing w:after="200" w:line="276" w:lineRule="auto"/>
        <w:jc w:val="center"/>
        <w:rPr>
          <w:rFonts w:ascii="Calibri" w:eastAsia="Times New Roman" w:hAnsi="Calibri" w:cs="Arial"/>
          <w:b/>
          <w:bCs/>
          <w:sz w:val="20"/>
          <w:szCs w:val="20"/>
          <w:rtl/>
          <w:lang w:bidi="ar-EG"/>
        </w:rPr>
      </w:pPr>
    </w:p>
    <w:p w:rsidR="00024004" w:rsidRDefault="00024004" w:rsidP="00024004">
      <w:pPr>
        <w:spacing w:after="200" w:line="276" w:lineRule="auto"/>
        <w:jc w:val="center"/>
        <w:rPr>
          <w:rFonts w:ascii="Calibri" w:eastAsia="Times New Roman" w:hAnsi="Calibri" w:cs="Arial"/>
          <w:b/>
          <w:bCs/>
          <w:sz w:val="36"/>
          <w:szCs w:val="36"/>
          <w:rtl/>
          <w:lang w:bidi="ar-EG"/>
        </w:rPr>
      </w:pPr>
      <w:r w:rsidRPr="00024004">
        <w:rPr>
          <w:rFonts w:ascii="Calibri" w:eastAsia="Times New Roman" w:hAnsi="Calibri" w:cs="Arial" w:hint="cs"/>
          <w:b/>
          <w:bCs/>
          <w:sz w:val="36"/>
          <w:szCs w:val="36"/>
          <w:rtl/>
          <w:lang w:bidi="ar-EG"/>
        </w:rPr>
        <w:t>تحت إشراف</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83922" w:rsidTr="00C83922">
        <w:tc>
          <w:tcPr>
            <w:tcW w:w="4261" w:type="dxa"/>
          </w:tcPr>
          <w:p w:rsidR="00C83922" w:rsidRPr="00C83922" w:rsidRDefault="00C83922" w:rsidP="00C83922">
            <w:pPr>
              <w:jc w:val="center"/>
              <w:rPr>
                <w:rFonts w:ascii="Calibri" w:hAnsi="Calibri" w:cs="PT Bold Heading"/>
                <w:sz w:val="32"/>
                <w:szCs w:val="32"/>
                <w:rtl/>
                <w:lang w:bidi="ar-EG"/>
              </w:rPr>
            </w:pPr>
            <w:r w:rsidRPr="00C83922">
              <w:rPr>
                <w:rFonts w:ascii="Calibri" w:hAnsi="Calibri" w:cs="PT Bold Heading"/>
                <w:sz w:val="32"/>
                <w:szCs w:val="32"/>
                <w:rtl/>
                <w:lang w:bidi="ar-EG"/>
              </w:rPr>
              <w:t>أ.د/ محمد ابراهيم عبد الحميد</w:t>
            </w:r>
          </w:p>
          <w:p w:rsidR="00C83922" w:rsidRP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أستاذ مناهج الطفل</w:t>
            </w:r>
          </w:p>
          <w:p w:rsidR="00C83922" w:rsidRP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عميد كلية التربية النوعية</w:t>
            </w:r>
          </w:p>
          <w:p w:rsidR="00C83922" w:rsidRDefault="00C83922" w:rsidP="00C83922">
            <w:pPr>
              <w:jc w:val="center"/>
              <w:rPr>
                <w:rFonts w:ascii="Calibri" w:hAnsi="Calibri" w:cs="Arial"/>
                <w:b/>
                <w:bCs/>
                <w:sz w:val="36"/>
                <w:szCs w:val="36"/>
                <w:rtl/>
                <w:lang w:bidi="ar-EG"/>
              </w:rPr>
            </w:pPr>
            <w:r w:rsidRPr="00C83922">
              <w:rPr>
                <w:rFonts w:ascii="Simplified Arabic" w:hAnsi="Simplified Arabic" w:cs="Simplified Arabic"/>
                <w:b/>
                <w:bCs/>
                <w:sz w:val="28"/>
                <w:szCs w:val="28"/>
                <w:rtl/>
                <w:lang w:bidi="ar-EG"/>
              </w:rPr>
              <w:t>جامعة بنها</w:t>
            </w:r>
          </w:p>
        </w:tc>
        <w:tc>
          <w:tcPr>
            <w:tcW w:w="4261" w:type="dxa"/>
          </w:tcPr>
          <w:p w:rsidR="00C83922" w:rsidRPr="00C83922" w:rsidRDefault="00C83922" w:rsidP="00C83922">
            <w:pPr>
              <w:jc w:val="center"/>
              <w:rPr>
                <w:rFonts w:ascii="Calibri" w:hAnsi="Calibri" w:cs="PT Bold Heading"/>
                <w:sz w:val="32"/>
                <w:szCs w:val="32"/>
                <w:rtl/>
                <w:lang w:bidi="ar-EG"/>
              </w:rPr>
            </w:pPr>
            <w:r w:rsidRPr="00C83922">
              <w:rPr>
                <w:rFonts w:ascii="Calibri" w:hAnsi="Calibri" w:cs="PT Bold Heading"/>
                <w:sz w:val="32"/>
                <w:szCs w:val="32"/>
                <w:rtl/>
                <w:lang w:bidi="ar-EG"/>
              </w:rPr>
              <w:t>أ.د/غادة شاكر عبد الفتاح</w:t>
            </w:r>
          </w:p>
          <w:p w:rsidR="00C83922" w:rsidRP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أستاذ الملابس والنسيج</w:t>
            </w:r>
          </w:p>
          <w:p w:rsidR="00C83922" w:rsidRP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وكيل كلية التربية النوعية</w:t>
            </w:r>
          </w:p>
          <w:p w:rsidR="00C83922" w:rsidRDefault="00C83922" w:rsidP="00C83922">
            <w:pPr>
              <w:jc w:val="center"/>
              <w:rPr>
                <w:rFonts w:ascii="Calibri" w:hAnsi="Calibri" w:cs="Arial"/>
                <w:b/>
                <w:bCs/>
                <w:sz w:val="36"/>
                <w:szCs w:val="36"/>
                <w:rtl/>
                <w:lang w:bidi="ar-EG"/>
              </w:rPr>
            </w:pPr>
            <w:r w:rsidRPr="00C83922">
              <w:rPr>
                <w:rFonts w:ascii="Simplified Arabic" w:hAnsi="Simplified Arabic" w:cs="Simplified Arabic"/>
                <w:b/>
                <w:bCs/>
                <w:sz w:val="28"/>
                <w:szCs w:val="28"/>
                <w:rtl/>
                <w:lang w:bidi="ar-EG"/>
              </w:rPr>
              <w:t>جامعة بنها</w:t>
            </w:r>
          </w:p>
        </w:tc>
      </w:tr>
      <w:tr w:rsidR="00C83922" w:rsidTr="00C83922">
        <w:tc>
          <w:tcPr>
            <w:tcW w:w="8522" w:type="dxa"/>
            <w:gridSpan w:val="2"/>
          </w:tcPr>
          <w:p w:rsidR="00C83922" w:rsidRPr="00C83922" w:rsidRDefault="00C83922" w:rsidP="00C83922">
            <w:pPr>
              <w:spacing w:line="276" w:lineRule="auto"/>
              <w:jc w:val="center"/>
              <w:rPr>
                <w:rFonts w:ascii="Simplified Arabic" w:hAnsi="Simplified Arabic" w:cs="PT Bold Heading"/>
                <w:sz w:val="32"/>
                <w:szCs w:val="32"/>
                <w:rtl/>
                <w:lang w:bidi="ar-EG"/>
              </w:rPr>
            </w:pPr>
            <w:r w:rsidRPr="00C83922">
              <w:rPr>
                <w:rFonts w:ascii="Simplified Arabic" w:hAnsi="Simplified Arabic" w:cs="PT Bold Heading"/>
                <w:sz w:val="32"/>
                <w:szCs w:val="32"/>
                <w:rtl/>
                <w:lang w:bidi="ar-EG"/>
              </w:rPr>
              <w:t>أ.د/هانى شفيق رمزى</w:t>
            </w:r>
          </w:p>
          <w:p w:rsidR="00C83922" w:rsidRP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أستاذ تكنولوجيا التعليم</w:t>
            </w:r>
          </w:p>
          <w:p w:rsidR="00C83922" w:rsidRP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ورئيس قسم تكنولوجيا التعليم بكلية التربية النوعية</w:t>
            </w:r>
          </w:p>
          <w:p w:rsidR="00C83922" w:rsidRDefault="00C83922" w:rsidP="00C83922">
            <w:pPr>
              <w:jc w:val="center"/>
              <w:rPr>
                <w:rFonts w:ascii="Simplified Arabic" w:hAnsi="Simplified Arabic" w:cs="Simplified Arabic"/>
                <w:b/>
                <w:bCs/>
                <w:sz w:val="28"/>
                <w:szCs w:val="28"/>
                <w:rtl/>
                <w:lang w:bidi="ar-EG"/>
              </w:rPr>
            </w:pPr>
            <w:r w:rsidRPr="00C83922">
              <w:rPr>
                <w:rFonts w:ascii="Simplified Arabic" w:hAnsi="Simplified Arabic" w:cs="Simplified Arabic"/>
                <w:b/>
                <w:bCs/>
                <w:sz w:val="28"/>
                <w:szCs w:val="28"/>
                <w:rtl/>
                <w:lang w:bidi="ar-EG"/>
              </w:rPr>
              <w:t>جامعة بنها</w:t>
            </w:r>
          </w:p>
          <w:p w:rsidR="00C83922" w:rsidRDefault="00C83922" w:rsidP="00C83922">
            <w:pPr>
              <w:jc w:val="center"/>
              <w:rPr>
                <w:rFonts w:ascii="Simplified Arabic" w:hAnsi="Simplified Arabic" w:cs="Simplified Arabic"/>
                <w:b/>
                <w:bCs/>
                <w:sz w:val="28"/>
                <w:szCs w:val="28"/>
                <w:rtl/>
                <w:lang w:bidi="ar-EG"/>
              </w:rPr>
            </w:pPr>
          </w:p>
          <w:p w:rsidR="00C83922" w:rsidRPr="00C83922" w:rsidRDefault="00C83922" w:rsidP="00C83922">
            <w:pPr>
              <w:jc w:val="center"/>
              <w:rPr>
                <w:rFonts w:ascii="Simplified Arabic" w:hAnsi="Simplified Arabic" w:cs="Simplified Arabic"/>
                <w:b/>
                <w:bCs/>
                <w:sz w:val="36"/>
                <w:szCs w:val="36"/>
                <w:rtl/>
                <w:lang w:bidi="ar-EG"/>
              </w:rPr>
            </w:pPr>
            <w:r w:rsidRPr="00C83922">
              <w:rPr>
                <w:rFonts w:ascii="Simplified Arabic" w:hAnsi="Simplified Arabic" w:cs="Simplified Arabic"/>
                <w:b/>
                <w:bCs/>
                <w:sz w:val="28"/>
                <w:szCs w:val="28"/>
                <w:rtl/>
                <w:lang w:bidi="ar-EG"/>
              </w:rPr>
              <w:t>1443هـ - 2022م</w:t>
            </w:r>
          </w:p>
        </w:tc>
      </w:tr>
    </w:tbl>
    <w:p w:rsidR="00C83922" w:rsidRDefault="00C83922" w:rsidP="00534F64">
      <w:pPr>
        <w:spacing w:after="0" w:line="240" w:lineRule="auto"/>
        <w:jc w:val="lowKashida"/>
        <w:rPr>
          <w:rFonts w:ascii="Simplified Arabic" w:hAnsi="Simplified Arabic" w:cs="PT Bold Heading"/>
          <w:sz w:val="28"/>
          <w:szCs w:val="28"/>
          <w:rtl/>
          <w:lang w:bidi="ar-EG"/>
        </w:rPr>
      </w:pPr>
    </w:p>
    <w:p w:rsidR="00C83922" w:rsidRDefault="00C83922">
      <w:pPr>
        <w:bidi w:val="0"/>
        <w:rPr>
          <w:rFonts w:ascii="Simplified Arabic" w:hAnsi="Simplified Arabic" w:cs="PT Bold Heading"/>
          <w:sz w:val="28"/>
          <w:szCs w:val="28"/>
          <w:lang w:bidi="ar-EG"/>
        </w:rPr>
      </w:pPr>
      <w:r>
        <w:rPr>
          <w:rFonts w:ascii="Simplified Arabic" w:hAnsi="Simplified Arabic" w:cs="PT Bold Heading"/>
          <w:sz w:val="28"/>
          <w:szCs w:val="28"/>
          <w:rtl/>
          <w:lang w:bidi="ar-EG"/>
        </w:rPr>
        <w:br w:type="page"/>
      </w:r>
    </w:p>
    <w:p w:rsidR="004E60E4" w:rsidRPr="004E60E4" w:rsidRDefault="004E60E4" w:rsidP="004E60E4">
      <w:pPr>
        <w:spacing w:after="0" w:line="240" w:lineRule="auto"/>
        <w:contextualSpacing/>
        <w:jc w:val="center"/>
        <w:rPr>
          <w:rFonts w:ascii="Calibri Light" w:eastAsia="Times New Roman" w:hAnsi="Calibri Light" w:cs="Times New Roman"/>
          <w:spacing w:val="-10"/>
          <w:kern w:val="28"/>
          <w:sz w:val="36"/>
          <w:szCs w:val="36"/>
          <w:rtl/>
        </w:rPr>
      </w:pPr>
      <w:r w:rsidRPr="004E60E4">
        <w:rPr>
          <w:rFonts w:ascii="Calibri Light" w:eastAsia="Times New Roman" w:hAnsi="Calibri Light" w:cs="Times New Roman" w:hint="cs"/>
          <w:spacing w:val="-10"/>
          <w:kern w:val="28"/>
          <w:sz w:val="36"/>
          <w:szCs w:val="36"/>
          <w:rtl/>
        </w:rPr>
        <w:lastRenderedPageBreak/>
        <w:t>ملخص البحث</w:t>
      </w:r>
    </w:p>
    <w:p w:rsidR="004E60E4" w:rsidRPr="004E60E4" w:rsidRDefault="004E60E4" w:rsidP="004E60E4">
      <w:pPr>
        <w:rPr>
          <w:rFonts w:ascii="Calibri" w:eastAsia="Calibri" w:hAnsi="Calibri" w:cs="Arial"/>
          <w:rtl/>
        </w:rPr>
      </w:pPr>
    </w:p>
    <w:p w:rsidR="004E60E4" w:rsidRPr="004E60E4" w:rsidRDefault="004E60E4" w:rsidP="004E60E4">
      <w:pPr>
        <w:jc w:val="both"/>
        <w:rPr>
          <w:rFonts w:ascii="Times New Roman" w:eastAsia="Times New Roman" w:hAnsi="Times New Roman" w:cs="Simplified Arabic"/>
          <w:b/>
          <w:bCs/>
          <w:sz w:val="28"/>
          <w:szCs w:val="28"/>
          <w:rtl/>
          <w:lang w:bidi="ar-EG"/>
        </w:rPr>
      </w:pPr>
      <w:r w:rsidRPr="004E60E4">
        <w:rPr>
          <w:rFonts w:ascii="Calibri" w:eastAsia="Calibri" w:hAnsi="Calibri" w:cs="Arial" w:hint="cs"/>
          <w:sz w:val="28"/>
          <w:szCs w:val="28"/>
          <w:rtl/>
        </w:rPr>
        <w:t xml:space="preserve">يتميز الأطفال الموهوبين بمستوى عقلى عالى يفوق أقرانهم العاديين كما وجدت الباحثة من خلال إطلاعها على الدراسات السابقة أنهم يتفوقون في البناء الجسمانى والمهارات الحركية كقوة الرجل والجرى والقذف وقبضة اليد كما يتميزون أيضاً في الجانب الأكاديمى والمهنى حيث يفوقون أقرانهم العاديين بصفين دراسيين وأحياناً ثلاثة صفوف، وحقق 86% منهم مستويات مهنية عالية، وحيث أن مهارات إعادة تدوير الملابس تحتاج إلى الكفاءة المهنية العالية لتحقيق الاستفادة المثلى من الملابس المستعملة (قليلة الاستخدام) وفى إطار اهتمام الدولة بالأطفال ذوى الاحتياجات الخاصة والتي يعتبر الأطفال الموهوبين إحدى فئاتها، فقد هدف البحث إلى إعداد قائمة بالتقنيات المستخدمة في مهارات إعادة تدوير الملابس المستعملة لدى الأطفال الموهوبين واشتملت ( التوليف بالباتش وورك ، التوليف بالأبليك، التوليف بالتوشية، الخيامية) ، إعداد برنامج قائم على التعليم الإلكترونى ( غير المتزامن) لإكساب الأطفال الموهوبين المعارف والمهارات اللازمة لإعادة التدوير، التحقق من فاعلية البرنامج بإستطلاع أراء المتخصصين. وتكمن أهمية البحث في رفع القيمة الاقتصادية للمنتجات الملبسية بإعادة استخدام الملابس المستعملة في إنتاج ملابس جديدة، وتعزيز كفاءة الموهوبين الأكاديمية والمهنية والحد من التلوث البيئي بالإضافة إلى ربط البحث العلمى بمشكلات المجتمع بمجالات صناعة الملابس وقد استخدمت الباحثة المنهج شبه التجريبى، المنهج الوصفى وتوصل البحث إلى </w:t>
      </w:r>
      <w:r w:rsidRPr="004E60E4">
        <w:rPr>
          <w:rFonts w:ascii="Simplified Arabic" w:eastAsia="Calibri" w:hAnsi="Simplified Arabic" w:cs="Simplified Arabic" w:hint="cs"/>
          <w:sz w:val="28"/>
          <w:szCs w:val="28"/>
          <w:rtl/>
        </w:rPr>
        <w:t>وجود</w:t>
      </w:r>
      <w:r w:rsidRPr="004E60E4">
        <w:rPr>
          <w:rFonts w:ascii="Simplified Arabic" w:eastAsia="Calibri" w:hAnsi="Simplified Arabic" w:cs="Simplified Arabic"/>
          <w:sz w:val="28"/>
          <w:szCs w:val="28"/>
          <w:rtl/>
          <w:lang w:bidi="ar-EG"/>
        </w:rPr>
        <w:t xml:space="preserve"> فرق ذو دلالة إحصائية عند مستوى (</w:t>
      </w:r>
      <w:r w:rsidRPr="004E60E4">
        <w:rPr>
          <w:rFonts w:ascii="Times New Roman" w:eastAsia="Calibri" w:hAnsi="Times New Roman" w:cs="Times New Roman"/>
          <w:sz w:val="28"/>
          <w:szCs w:val="28"/>
          <w:lang w:bidi="ar-EG"/>
        </w:rPr>
        <w:t>α</w:t>
      </w:r>
      <w:r w:rsidRPr="004E60E4">
        <w:rPr>
          <w:rFonts w:ascii="Simplified Arabic" w:eastAsia="Calibri" w:hAnsi="Simplified Arabic" w:cs="Simplified Arabic"/>
          <w:sz w:val="28"/>
          <w:szCs w:val="28"/>
          <w:lang w:bidi="ar-EG"/>
        </w:rPr>
        <w:t xml:space="preserve"> </w:t>
      </w:r>
      <w:r w:rsidRPr="004E60E4">
        <w:rPr>
          <w:rFonts w:ascii="Times New Roman" w:eastAsia="Calibri" w:hAnsi="Times New Roman" w:cs="Times New Roman"/>
          <w:sz w:val="28"/>
          <w:szCs w:val="28"/>
          <w:lang w:bidi="ar-EG"/>
        </w:rPr>
        <w:t>≤</w:t>
      </w:r>
      <w:r w:rsidRPr="004E60E4">
        <w:rPr>
          <w:rFonts w:ascii="Simplified Arabic" w:eastAsia="Calibri" w:hAnsi="Simplified Arabic" w:cs="Simplified Arabic"/>
          <w:sz w:val="28"/>
          <w:szCs w:val="28"/>
          <w:lang w:bidi="ar-EG"/>
        </w:rPr>
        <w:t xml:space="preserve"> 0.05</w:t>
      </w:r>
      <w:r w:rsidRPr="004E60E4">
        <w:rPr>
          <w:rFonts w:ascii="Simplified Arabic" w:eastAsia="Calibri" w:hAnsi="Simplified Arabic" w:cs="Simplified Arabic"/>
          <w:sz w:val="28"/>
          <w:szCs w:val="28"/>
          <w:rtl/>
          <w:lang w:bidi="ar-EG"/>
        </w:rPr>
        <w:t>) بين متوسطى رتب درجات الأطفال الموهوبين فى التطبيقين القبلى والبعدى لاختبار الجانب المعرفى</w:t>
      </w:r>
      <w:r w:rsidRPr="004E60E4">
        <w:rPr>
          <w:rFonts w:ascii="Simplified Arabic" w:eastAsia="Calibri" w:hAnsi="Simplified Arabic" w:cs="Simplified Arabic" w:hint="cs"/>
          <w:sz w:val="28"/>
          <w:szCs w:val="28"/>
          <w:rtl/>
          <w:lang w:bidi="ar-EG"/>
        </w:rPr>
        <w:t>، وبطاقة ملاحظة</w:t>
      </w:r>
      <w:r w:rsidRPr="004E60E4">
        <w:rPr>
          <w:rFonts w:ascii="Simplified Arabic" w:eastAsia="Calibri" w:hAnsi="Simplified Arabic" w:cs="Simplified Arabic"/>
          <w:sz w:val="28"/>
          <w:szCs w:val="28"/>
          <w:rtl/>
          <w:lang w:bidi="ar-EG"/>
        </w:rPr>
        <w:t xml:space="preserve"> </w:t>
      </w:r>
      <w:r w:rsidRPr="004E60E4">
        <w:rPr>
          <w:rFonts w:ascii="Simplified Arabic" w:eastAsia="Calibri" w:hAnsi="Simplified Arabic" w:cs="Simplified Arabic" w:hint="cs"/>
          <w:sz w:val="28"/>
          <w:szCs w:val="28"/>
          <w:rtl/>
          <w:lang w:bidi="ar-EG"/>
        </w:rPr>
        <w:t>الأداء المهارى ل</w:t>
      </w:r>
      <w:r w:rsidRPr="004E60E4">
        <w:rPr>
          <w:rFonts w:ascii="Simplified Arabic" w:eastAsia="Calibri" w:hAnsi="Simplified Arabic" w:cs="Simplified Arabic"/>
          <w:sz w:val="28"/>
          <w:szCs w:val="28"/>
          <w:rtl/>
          <w:lang w:bidi="ar-EG"/>
        </w:rPr>
        <w:t>مهارات إعادة تدوير الملابس المستعملة ككل، وفى كل بعد من أبعاده، لصالح درجات التطبيق البعدى"</w:t>
      </w:r>
    </w:p>
    <w:p w:rsidR="004E60E4" w:rsidRPr="004E60E4" w:rsidRDefault="004E60E4" w:rsidP="004E60E4">
      <w:pPr>
        <w:rPr>
          <w:rFonts w:ascii="Calibri" w:eastAsia="Calibri" w:hAnsi="Calibri" w:cs="Arial"/>
          <w:sz w:val="28"/>
          <w:szCs w:val="28"/>
          <w:rtl/>
        </w:rPr>
      </w:pPr>
      <w:r w:rsidRPr="004E60E4">
        <w:rPr>
          <w:rFonts w:ascii="Simplified Arabic" w:eastAsia="Times New Roman" w:hAnsi="Simplified Arabic" w:cs="Simplified Arabic" w:hint="cs"/>
          <w:b/>
          <w:bCs/>
          <w:sz w:val="32"/>
          <w:szCs w:val="32"/>
          <w:rtl/>
          <w:lang w:bidi="ar-EG"/>
        </w:rPr>
        <w:t>الكلمات المفتاحية :</w:t>
      </w:r>
    </w:p>
    <w:p w:rsidR="004E60E4" w:rsidRPr="004E60E4" w:rsidRDefault="004E60E4" w:rsidP="004E60E4">
      <w:pPr>
        <w:spacing w:after="200" w:line="276" w:lineRule="auto"/>
        <w:rPr>
          <w:rFonts w:ascii="Simplified Arabic" w:eastAsia="Times New Roman" w:hAnsi="Simplified Arabic" w:cs="Simplified Arabic"/>
          <w:sz w:val="28"/>
          <w:szCs w:val="28"/>
          <w:rtl/>
          <w:lang w:bidi="ar-EG"/>
        </w:rPr>
      </w:pPr>
      <w:r w:rsidRPr="004E60E4">
        <w:rPr>
          <w:rFonts w:ascii="Simplified Arabic" w:eastAsia="Times New Roman" w:hAnsi="Simplified Arabic" w:cs="Simplified Arabic" w:hint="cs"/>
          <w:sz w:val="28"/>
          <w:szCs w:val="28"/>
          <w:rtl/>
          <w:lang w:bidi="ar-EG"/>
        </w:rPr>
        <w:t>التعليم الإلكترونى (غير المتزامن).</w:t>
      </w:r>
    </w:p>
    <w:p w:rsidR="004E60E4" w:rsidRPr="004E60E4" w:rsidRDefault="004E60E4" w:rsidP="004E60E4">
      <w:pPr>
        <w:spacing w:after="200" w:line="276" w:lineRule="auto"/>
        <w:rPr>
          <w:rFonts w:ascii="Simplified Arabic" w:eastAsia="Times New Roman" w:hAnsi="Simplified Arabic" w:cs="Simplified Arabic"/>
          <w:sz w:val="28"/>
          <w:szCs w:val="28"/>
          <w:rtl/>
          <w:lang w:bidi="ar-EG"/>
        </w:rPr>
      </w:pPr>
      <w:r w:rsidRPr="004E60E4">
        <w:rPr>
          <w:rFonts w:ascii="Simplified Arabic" w:eastAsia="Times New Roman" w:hAnsi="Simplified Arabic" w:cs="Simplified Arabic" w:hint="cs"/>
          <w:sz w:val="28"/>
          <w:szCs w:val="28"/>
          <w:rtl/>
          <w:lang w:bidi="ar-EG"/>
        </w:rPr>
        <w:t xml:space="preserve">مهارات إعادة تدوير الملابس المستعملة. </w:t>
      </w:r>
    </w:p>
    <w:p w:rsidR="004E60E4" w:rsidRPr="004E60E4" w:rsidRDefault="004E60E4" w:rsidP="004E60E4">
      <w:pPr>
        <w:spacing w:after="200" w:line="276" w:lineRule="auto"/>
        <w:rPr>
          <w:rFonts w:ascii="Simplified Arabic" w:eastAsia="Times New Roman" w:hAnsi="Simplified Arabic" w:cs="Simplified Arabic"/>
          <w:sz w:val="28"/>
          <w:szCs w:val="28"/>
          <w:rtl/>
          <w:lang w:bidi="ar-EG"/>
        </w:rPr>
      </w:pPr>
      <w:r w:rsidRPr="004E60E4">
        <w:rPr>
          <w:rFonts w:ascii="Simplified Arabic" w:eastAsia="Times New Roman" w:hAnsi="Simplified Arabic" w:cs="Simplified Arabic" w:hint="cs"/>
          <w:sz w:val="28"/>
          <w:szCs w:val="28"/>
          <w:rtl/>
          <w:lang w:bidi="ar-EG"/>
        </w:rPr>
        <w:t>الأطفال الموهوبين .</w:t>
      </w:r>
      <w:r w:rsidRPr="004E60E4">
        <w:rPr>
          <w:rFonts w:ascii="Simplified Arabic" w:eastAsia="Times New Roman" w:hAnsi="Simplified Arabic" w:cs="Simplified Arabic"/>
          <w:sz w:val="28"/>
          <w:szCs w:val="28"/>
          <w:rtl/>
          <w:lang w:bidi="ar-EG"/>
        </w:rPr>
        <w:t xml:space="preserve"> </w:t>
      </w:r>
    </w:p>
    <w:p w:rsidR="004E60E4" w:rsidRDefault="004E60E4" w:rsidP="00534F64">
      <w:pPr>
        <w:spacing w:after="0" w:line="240" w:lineRule="auto"/>
        <w:jc w:val="lowKashida"/>
        <w:rPr>
          <w:rFonts w:ascii="Simplified Arabic" w:hAnsi="Simplified Arabic" w:cs="PT Bold Heading"/>
          <w:sz w:val="28"/>
          <w:szCs w:val="28"/>
          <w:rtl/>
          <w:lang w:bidi="ar-EG"/>
        </w:rPr>
      </w:pPr>
    </w:p>
    <w:p w:rsidR="004E60E4" w:rsidRDefault="004E60E4" w:rsidP="00534F64">
      <w:pPr>
        <w:spacing w:after="0" w:line="240" w:lineRule="auto"/>
        <w:jc w:val="lowKashida"/>
        <w:rPr>
          <w:rFonts w:ascii="Simplified Arabic" w:hAnsi="Simplified Arabic" w:cs="PT Bold Heading"/>
          <w:sz w:val="28"/>
          <w:szCs w:val="28"/>
          <w:rtl/>
          <w:lang w:bidi="ar-EG"/>
        </w:rPr>
      </w:pPr>
    </w:p>
    <w:p w:rsidR="004E60E4" w:rsidRDefault="004E60E4" w:rsidP="00534F64">
      <w:pPr>
        <w:spacing w:after="0" w:line="240" w:lineRule="auto"/>
        <w:jc w:val="lowKashida"/>
        <w:rPr>
          <w:rFonts w:ascii="Simplified Arabic" w:hAnsi="Simplified Arabic" w:cs="PT Bold Heading"/>
          <w:sz w:val="28"/>
          <w:szCs w:val="28"/>
          <w:rtl/>
          <w:lang w:bidi="ar-EG"/>
        </w:rPr>
      </w:pPr>
    </w:p>
    <w:p w:rsidR="004E60E4" w:rsidRDefault="004E60E4" w:rsidP="00534F64">
      <w:pPr>
        <w:spacing w:after="0" w:line="240" w:lineRule="auto"/>
        <w:jc w:val="lowKashida"/>
        <w:rPr>
          <w:rFonts w:ascii="Simplified Arabic" w:hAnsi="Simplified Arabic" w:cs="PT Bold Heading"/>
          <w:sz w:val="28"/>
          <w:szCs w:val="28"/>
          <w:rtl/>
          <w:lang w:bidi="ar-EG"/>
        </w:rPr>
      </w:pPr>
    </w:p>
    <w:p w:rsidR="006C4814" w:rsidRDefault="006C4814" w:rsidP="00534F64">
      <w:pPr>
        <w:spacing w:after="0" w:line="240" w:lineRule="auto"/>
        <w:jc w:val="lowKashida"/>
        <w:rPr>
          <w:rFonts w:ascii="Simplified Arabic" w:hAnsi="Simplified Arabic" w:cs="PT Bold Heading"/>
          <w:sz w:val="28"/>
          <w:szCs w:val="28"/>
          <w:rtl/>
          <w:lang w:bidi="ar-EG"/>
        </w:rPr>
      </w:pPr>
    </w:p>
    <w:p w:rsidR="006D0998" w:rsidRPr="00534F64" w:rsidRDefault="00380EAD" w:rsidP="00534F64">
      <w:pPr>
        <w:spacing w:after="0" w:line="240" w:lineRule="auto"/>
        <w:jc w:val="lowKashida"/>
        <w:rPr>
          <w:rFonts w:ascii="Simplified Arabic" w:hAnsi="Simplified Arabic" w:cs="PT Bold Heading" w:hint="cs"/>
          <w:sz w:val="28"/>
          <w:szCs w:val="28"/>
          <w:rtl/>
          <w:lang w:bidi="ar-EG"/>
        </w:rPr>
      </w:pPr>
      <w:r w:rsidRPr="00534F64">
        <w:rPr>
          <w:rFonts w:ascii="Simplified Arabic" w:hAnsi="Simplified Arabic" w:cs="PT Bold Heading"/>
          <w:sz w:val="28"/>
          <w:szCs w:val="28"/>
          <w:rtl/>
          <w:lang w:bidi="ar-EG"/>
        </w:rPr>
        <w:lastRenderedPageBreak/>
        <w:t>المقدمة :</w:t>
      </w:r>
    </w:p>
    <w:p w:rsidR="00772C9B" w:rsidRPr="00534F64" w:rsidRDefault="00536E52"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تعد مهارات إعادة تدوير الملابس المستعملة من أكثر المهارات التي يعتمد عليها في حل العديد من المشكلات ؛حيث لاقت هذه العملية إقبالاً شديداً من جميع الدول التي تهتم بحل المشكلات حيث أنها تراعى التطور والنمو السريع بهدف ضمان إعداد جيل يواكب تطورات العصر.</w:t>
      </w:r>
    </w:p>
    <w:p w:rsidR="00BB6105" w:rsidRPr="00534F64" w:rsidRDefault="002055FD"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   </w:t>
      </w:r>
      <w:r w:rsidR="00534F64">
        <w:rPr>
          <w:rFonts w:ascii="Simplified Arabic" w:hAnsi="Simplified Arabic" w:cs="Simplified Arabic" w:hint="cs"/>
          <w:sz w:val="28"/>
          <w:szCs w:val="28"/>
          <w:rtl/>
          <w:lang w:bidi="ar-EG"/>
        </w:rPr>
        <w:tab/>
      </w:r>
      <w:r w:rsidR="00FF784A" w:rsidRPr="00534F64">
        <w:rPr>
          <w:rFonts w:ascii="Simplified Arabic" w:hAnsi="Simplified Arabic" w:cs="Simplified Arabic"/>
          <w:sz w:val="28"/>
          <w:szCs w:val="28"/>
          <w:rtl/>
          <w:lang w:bidi="ar-EG"/>
        </w:rPr>
        <w:t>و</w:t>
      </w:r>
      <w:r w:rsidR="00BB6105" w:rsidRPr="00534F64">
        <w:rPr>
          <w:rFonts w:ascii="Simplified Arabic" w:hAnsi="Simplified Arabic" w:cs="Simplified Arabic"/>
          <w:sz w:val="28"/>
          <w:szCs w:val="28"/>
          <w:rtl/>
          <w:lang w:bidi="ar-EG"/>
        </w:rPr>
        <w:t>يتميز الأطفال الموهوبين بمستوى عقلى عالى يفوق أقرانهم العاديين فى البناء الجسمانى وكذلك فى المهارات الحركية إذا ما قورونوا بأقرانهم العاديين كقوة الرجل والجرى والقذف</w:t>
      </w:r>
      <w:r w:rsidR="009526B3" w:rsidRPr="00534F64">
        <w:rPr>
          <w:rFonts w:ascii="Simplified Arabic" w:hAnsi="Simplified Arabic" w:cs="Simplified Arabic"/>
          <w:sz w:val="28"/>
          <w:szCs w:val="28"/>
          <w:rtl/>
          <w:lang w:bidi="ar-EG"/>
        </w:rPr>
        <w:t xml:space="preserve"> </w:t>
      </w:r>
      <w:r w:rsidR="00BB6105" w:rsidRPr="00534F64">
        <w:rPr>
          <w:rFonts w:ascii="Simplified Arabic" w:hAnsi="Simplified Arabic" w:cs="Simplified Arabic"/>
          <w:sz w:val="28"/>
          <w:szCs w:val="28"/>
          <w:rtl/>
          <w:lang w:bidi="ar-EG"/>
        </w:rPr>
        <w:t xml:space="preserve">وقبضة اليد كما يتميزون أيضاً فى الجانب الأكاديمى والمهنى حيث يفوقون أقرانهم العاديين بصفين دراسيين وأحياناً ثلاثة صفوف أما فى الجانب المهنى فقد حقق 86% منهم مستويات مهنية عالية.(قحطان أحمد الظاهر،2005، 402).  </w:t>
      </w:r>
    </w:p>
    <w:p w:rsidR="003873F1" w:rsidRPr="00534F64" w:rsidRDefault="00D1620A"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w:t>
      </w:r>
      <w:r w:rsidR="003873F1" w:rsidRPr="00534F64">
        <w:rPr>
          <w:rFonts w:ascii="Simplified Arabic" w:hAnsi="Simplified Arabic" w:cs="Simplified Arabic"/>
          <w:sz w:val="28"/>
          <w:szCs w:val="28"/>
          <w:rtl/>
          <w:lang w:bidi="ar-EG"/>
        </w:rPr>
        <w:t>كان لابد أن يمتلك الطفل القدرة على اكتساب كمٍّ هائل من المعلومات والحقائق والمهارات التي تساعده على التكيف مع المجتمع، بالإض</w:t>
      </w:r>
      <w:r w:rsidRPr="00534F64">
        <w:rPr>
          <w:rFonts w:ascii="Simplified Arabic" w:hAnsi="Simplified Arabic" w:cs="Simplified Arabic"/>
          <w:sz w:val="28"/>
          <w:szCs w:val="28"/>
          <w:rtl/>
          <w:lang w:bidi="ar-EG"/>
        </w:rPr>
        <w:t>افة إلى المهارات المتعددة</w:t>
      </w:r>
      <w:r w:rsidR="003873F1" w:rsidRPr="00534F64">
        <w:rPr>
          <w:rFonts w:ascii="Simplified Arabic" w:hAnsi="Simplified Arabic" w:cs="Simplified Arabic"/>
          <w:sz w:val="28"/>
          <w:szCs w:val="28"/>
          <w:rtl/>
          <w:lang w:bidi="ar-EG"/>
        </w:rPr>
        <w:t xml:space="preserve"> التي تمكنهم من بلورة الروئ والأفكار التى تعكس قد</w:t>
      </w:r>
      <w:r w:rsidR="005F470C">
        <w:rPr>
          <w:rFonts w:ascii="Simplified Arabic" w:hAnsi="Simplified Arabic" w:cs="Simplified Arabic" w:hint="cs"/>
          <w:sz w:val="28"/>
          <w:szCs w:val="28"/>
          <w:rtl/>
          <w:lang w:bidi="ar-EG"/>
        </w:rPr>
        <w:t>ر</w:t>
      </w:r>
      <w:r w:rsidR="003873F1" w:rsidRPr="00534F64">
        <w:rPr>
          <w:rFonts w:ascii="Simplified Arabic" w:hAnsi="Simplified Arabic" w:cs="Simplified Arabic"/>
          <w:sz w:val="28"/>
          <w:szCs w:val="28"/>
          <w:rtl/>
          <w:lang w:bidi="ar-EG"/>
        </w:rPr>
        <w:t>اتهم على التعبير والإبداع، وترجمتها ضمن سياق عام مت</w:t>
      </w:r>
      <w:r w:rsidR="00324104" w:rsidRPr="00534F64">
        <w:rPr>
          <w:rFonts w:ascii="Simplified Arabic" w:hAnsi="Simplified Arabic" w:cs="Simplified Arabic"/>
          <w:sz w:val="28"/>
          <w:szCs w:val="28"/>
          <w:rtl/>
          <w:lang w:bidi="ar-EG"/>
        </w:rPr>
        <w:t>كامل. (</w:t>
      </w:r>
      <w:r w:rsidR="008A61DF" w:rsidRPr="00534F64">
        <w:rPr>
          <w:rFonts w:ascii="Simplified Arabic" w:hAnsi="Simplified Arabic" w:cs="Simplified Arabic"/>
          <w:sz w:val="28"/>
          <w:szCs w:val="28"/>
          <w:rtl/>
          <w:lang w:bidi="ar-EG"/>
        </w:rPr>
        <w:t>لوجين زهير</w:t>
      </w:r>
      <w:r w:rsidR="00324104" w:rsidRPr="00534F64">
        <w:rPr>
          <w:rFonts w:ascii="Simplified Arabic" w:hAnsi="Simplified Arabic" w:cs="Simplified Arabic"/>
          <w:sz w:val="28"/>
          <w:szCs w:val="28"/>
          <w:rtl/>
          <w:lang w:bidi="ar-EG"/>
        </w:rPr>
        <w:t>، 2017،</w:t>
      </w:r>
      <w:r w:rsidR="003873F1" w:rsidRPr="00534F64">
        <w:rPr>
          <w:rFonts w:ascii="Simplified Arabic" w:hAnsi="Simplified Arabic" w:cs="Simplified Arabic"/>
          <w:sz w:val="28"/>
          <w:szCs w:val="28"/>
          <w:rtl/>
          <w:lang w:bidi="ar-EG"/>
        </w:rPr>
        <w:t xml:space="preserve"> 200)</w:t>
      </w:r>
    </w:p>
    <w:p w:rsidR="003873F1" w:rsidRPr="00534F64" w:rsidRDefault="001E0595" w:rsidP="00534F64">
      <w:pPr>
        <w:spacing w:after="0" w:line="240" w:lineRule="auto"/>
        <w:ind w:firstLine="720"/>
        <w:jc w:val="lowKashida"/>
        <w:rPr>
          <w:rFonts w:ascii="Simplified Arabic" w:hAnsi="Simplified Arabic" w:cs="Simplified Arabic"/>
          <w:color w:val="000000" w:themeColor="text1"/>
          <w:sz w:val="28"/>
          <w:szCs w:val="28"/>
          <w:rtl/>
          <w:lang w:bidi="ar-EG"/>
        </w:rPr>
      </w:pPr>
      <w:r>
        <w:rPr>
          <w:rFonts w:ascii="Simplified Arabic" w:hAnsi="Simplified Arabic" w:cs="Simplified Arabic"/>
          <w:color w:val="000000" w:themeColor="text1"/>
          <w:sz w:val="28"/>
          <w:szCs w:val="28"/>
          <w:rtl/>
          <w:lang w:bidi="ar-EG"/>
        </w:rPr>
        <w:t>ويتفق ك</w:t>
      </w:r>
      <w:r>
        <w:rPr>
          <w:rFonts w:ascii="Simplified Arabic" w:hAnsi="Simplified Arabic" w:cs="Simplified Arabic" w:hint="cs"/>
          <w:color w:val="000000" w:themeColor="text1"/>
          <w:sz w:val="28"/>
          <w:szCs w:val="28"/>
          <w:rtl/>
          <w:lang w:bidi="ar-EG"/>
        </w:rPr>
        <w:t>لاً</w:t>
      </w:r>
      <w:r w:rsidR="003873F1" w:rsidRPr="00534F64">
        <w:rPr>
          <w:rFonts w:ascii="Simplified Arabic" w:hAnsi="Simplified Arabic" w:cs="Simplified Arabic"/>
          <w:color w:val="000000" w:themeColor="text1"/>
          <w:sz w:val="28"/>
          <w:szCs w:val="28"/>
          <w:rtl/>
          <w:lang w:bidi="ar-EG"/>
        </w:rPr>
        <w:t xml:space="preserve"> من </w:t>
      </w:r>
      <w:r w:rsidR="00C062C5" w:rsidRPr="00534F64">
        <w:rPr>
          <w:rFonts w:ascii="Simplified Arabic" w:hAnsi="Simplified Arabic" w:cs="Simplified Arabic"/>
          <w:color w:val="000000" w:themeColor="text1"/>
          <w:sz w:val="28"/>
          <w:szCs w:val="28"/>
          <w:rtl/>
          <w:lang w:bidi="ar-EG"/>
        </w:rPr>
        <w:t>(أحمد نبيل وآخرون</w:t>
      </w:r>
      <w:r w:rsidR="000F01A7" w:rsidRPr="00534F64">
        <w:rPr>
          <w:rFonts w:ascii="Simplified Arabic" w:hAnsi="Simplified Arabic" w:cs="Simplified Arabic"/>
          <w:color w:val="000000" w:themeColor="text1"/>
          <w:sz w:val="28"/>
          <w:szCs w:val="28"/>
          <w:rtl/>
          <w:lang w:bidi="ar-EG"/>
        </w:rPr>
        <w:t xml:space="preserve">، 2018) </w:t>
      </w:r>
      <w:r w:rsidR="0077394F" w:rsidRPr="00534F64">
        <w:rPr>
          <w:rFonts w:ascii="Simplified Arabic" w:hAnsi="Simplified Arabic" w:cs="Simplified Arabic"/>
          <w:color w:val="000000" w:themeColor="text1"/>
          <w:sz w:val="28"/>
          <w:szCs w:val="28"/>
          <w:rtl/>
          <w:lang w:bidi="ar-EG"/>
        </w:rPr>
        <w:t>و</w:t>
      </w:r>
      <w:r w:rsidR="000F01A7" w:rsidRPr="00534F64">
        <w:rPr>
          <w:rFonts w:ascii="Simplified Arabic" w:hAnsi="Simplified Arabic" w:cs="Simplified Arabic"/>
          <w:color w:val="000000" w:themeColor="text1"/>
          <w:sz w:val="28"/>
          <w:szCs w:val="28"/>
          <w:rtl/>
          <w:lang w:bidi="ar-EG"/>
        </w:rPr>
        <w:t xml:space="preserve">(نبيل السيد ، حسن محمود، 2018، </w:t>
      </w:r>
      <w:r w:rsidR="003873F1" w:rsidRPr="00534F64">
        <w:rPr>
          <w:rFonts w:ascii="Simplified Arabic" w:hAnsi="Simplified Arabic" w:cs="Simplified Arabic"/>
          <w:color w:val="000000" w:themeColor="text1"/>
          <w:sz w:val="28"/>
          <w:szCs w:val="28"/>
          <w:rtl/>
          <w:lang w:bidi="ar-EG"/>
        </w:rPr>
        <w:t>130)</w:t>
      </w:r>
      <w:r w:rsidR="0077394F" w:rsidRPr="00534F64">
        <w:rPr>
          <w:rFonts w:ascii="Simplified Arabic" w:hAnsi="Simplified Arabic" w:cs="Simplified Arabic"/>
          <w:color w:val="000000" w:themeColor="text1"/>
          <w:sz w:val="28"/>
          <w:szCs w:val="28"/>
          <w:rtl/>
          <w:lang w:bidi="ar-EG"/>
        </w:rPr>
        <w:t xml:space="preserve"> و</w:t>
      </w:r>
      <w:r w:rsidR="003873F1" w:rsidRPr="00534F64">
        <w:rPr>
          <w:rFonts w:ascii="Simplified Arabic" w:hAnsi="Simplified Arabic" w:cs="Simplified Arabic"/>
          <w:color w:val="000000" w:themeColor="text1"/>
          <w:sz w:val="28"/>
          <w:szCs w:val="28"/>
          <w:rtl/>
          <w:lang w:bidi="ar-EG"/>
        </w:rPr>
        <w:t xml:space="preserve">  </w:t>
      </w:r>
      <w:r w:rsidR="003873F1" w:rsidRPr="00534F64">
        <w:rPr>
          <w:rFonts w:ascii="Simplified Arabic" w:hAnsi="Simplified Arabic" w:cs="Simplified Arabic"/>
          <w:color w:val="000000" w:themeColor="text1"/>
          <w:sz w:val="28"/>
          <w:szCs w:val="28"/>
          <w:lang w:bidi="ar-EG"/>
        </w:rPr>
        <w:t>(Ahmed,2020,p.145-150)</w:t>
      </w:r>
      <w:r w:rsidR="008724F9" w:rsidRPr="00534F64">
        <w:rPr>
          <w:rFonts w:ascii="Simplified Arabic" w:hAnsi="Simplified Arabic" w:cs="Simplified Arabic"/>
          <w:color w:val="000000" w:themeColor="text1"/>
          <w:sz w:val="28"/>
          <w:szCs w:val="28"/>
          <w:rtl/>
          <w:lang w:bidi="ar-EG"/>
        </w:rPr>
        <w:t xml:space="preserve"> على ضرورة </w:t>
      </w:r>
      <w:r w:rsidR="003873F1" w:rsidRPr="00534F64">
        <w:rPr>
          <w:rFonts w:ascii="Simplified Arabic" w:hAnsi="Simplified Arabic" w:cs="Simplified Arabic"/>
          <w:color w:val="000000" w:themeColor="text1"/>
          <w:sz w:val="28"/>
          <w:szCs w:val="28"/>
          <w:rtl/>
          <w:lang w:bidi="ar-EG"/>
        </w:rPr>
        <w:t>تحقيق النمو الشامل المتكامل</w:t>
      </w:r>
      <w:r w:rsidR="007133EE" w:rsidRPr="00534F64">
        <w:rPr>
          <w:rFonts w:ascii="Simplified Arabic" w:hAnsi="Simplified Arabic" w:cs="Simplified Arabic"/>
          <w:color w:val="000000" w:themeColor="text1"/>
          <w:sz w:val="28"/>
          <w:szCs w:val="28"/>
          <w:rtl/>
          <w:lang w:bidi="ar-EG"/>
        </w:rPr>
        <w:t xml:space="preserve"> للطفل، وإثارة </w:t>
      </w:r>
      <w:r w:rsidR="003873F1" w:rsidRPr="00534F64">
        <w:rPr>
          <w:rFonts w:ascii="Simplified Arabic" w:hAnsi="Simplified Arabic" w:cs="Simplified Arabic"/>
          <w:color w:val="000000" w:themeColor="text1"/>
          <w:sz w:val="28"/>
          <w:szCs w:val="28"/>
          <w:rtl/>
          <w:lang w:bidi="ar-EG"/>
        </w:rPr>
        <w:t>نمو قدرات الطفل الابتكارية، واحترام العمل اليدوي وإتقانه، والطفل عند تفاعله مع الخامات يستطيع أن يتعرف على خصائصها وطبيعتها من حيث الشكل واللون، وكذلك الطرق المختلفة لتشكيلها والتعامل معها، من خلال هذه المعلومات، كما يستطيع أن يضعها في مجموعات من حيث نوعها من جلود وخيوط وخرز، وأن يقارن الخامات من حيث الصلابة والليونة والملمس.</w:t>
      </w:r>
    </w:p>
    <w:p w:rsidR="006D0998" w:rsidRPr="00534F64" w:rsidRDefault="006D0998" w:rsidP="00534F64">
      <w:pPr>
        <w:spacing w:after="0" w:line="240" w:lineRule="auto"/>
        <w:jc w:val="lowKashida"/>
        <w:rPr>
          <w:rFonts w:ascii="Simplified Arabic" w:hAnsi="Simplified Arabic" w:cs="PT Bold Heading"/>
          <w:sz w:val="28"/>
          <w:szCs w:val="28"/>
          <w:rtl/>
          <w:lang w:bidi="ar-EG"/>
        </w:rPr>
      </w:pPr>
      <w:r w:rsidRPr="00534F64">
        <w:rPr>
          <w:rFonts w:ascii="Simplified Arabic" w:hAnsi="Simplified Arabic" w:cs="PT Bold Heading"/>
          <w:sz w:val="28"/>
          <w:szCs w:val="28"/>
          <w:rtl/>
          <w:lang w:bidi="ar-EG"/>
        </w:rPr>
        <w:t>مشكلة البحث :</w:t>
      </w:r>
    </w:p>
    <w:p w:rsidR="00CC3D26" w:rsidRPr="00534F64" w:rsidRDefault="00CC3D26" w:rsidP="00C1039B">
      <w:pPr>
        <w:pStyle w:val="a4"/>
        <w:shd w:val="clear" w:color="auto" w:fill="FFFFFF"/>
        <w:bidi/>
        <w:spacing w:before="0" w:beforeAutospacing="0" w:after="0" w:afterAutospacing="0"/>
        <w:jc w:val="lowKashida"/>
        <w:rPr>
          <w:rFonts w:ascii="Simplified Arabic" w:hAnsi="Simplified Arabic" w:cs="Simplified Arabic"/>
          <w:color w:val="29333F"/>
          <w:sz w:val="28"/>
          <w:szCs w:val="28"/>
          <w:rtl/>
        </w:rPr>
      </w:pPr>
      <w:r w:rsidRPr="00534F64">
        <w:rPr>
          <w:rFonts w:ascii="Simplified Arabic" w:hAnsi="Simplified Arabic" w:cs="Simplified Arabic"/>
          <w:color w:val="29333F"/>
          <w:sz w:val="28"/>
          <w:szCs w:val="28"/>
          <w:rtl/>
        </w:rPr>
        <w:t>تعتبر</w:t>
      </w:r>
      <w:r w:rsidR="00E61F21" w:rsidRPr="00534F64">
        <w:rPr>
          <w:rFonts w:ascii="Simplified Arabic" w:hAnsi="Simplified Arabic" w:cs="Simplified Arabic"/>
          <w:color w:val="29333F"/>
          <w:sz w:val="28"/>
          <w:szCs w:val="28"/>
          <w:rtl/>
        </w:rPr>
        <w:t xml:space="preserve"> مهارات إعادة تدوير الملابس المستعملة</w:t>
      </w:r>
      <w:r w:rsidR="0097336A" w:rsidRPr="00534F64">
        <w:rPr>
          <w:rFonts w:ascii="Simplified Arabic" w:hAnsi="Simplified Arabic" w:cs="Simplified Arabic"/>
          <w:color w:val="29333F"/>
          <w:sz w:val="28"/>
          <w:szCs w:val="28"/>
          <w:rtl/>
        </w:rPr>
        <w:t xml:space="preserve"> من المهارات</w:t>
      </w:r>
      <w:r w:rsidRPr="00534F64">
        <w:rPr>
          <w:rFonts w:ascii="Simplified Arabic" w:hAnsi="Simplified Arabic" w:cs="Simplified Arabic"/>
          <w:color w:val="29333F"/>
          <w:sz w:val="28"/>
          <w:szCs w:val="28"/>
          <w:rtl/>
        </w:rPr>
        <w:t xml:space="preserve"> ا</w:t>
      </w:r>
      <w:r w:rsidR="0097336A" w:rsidRPr="00534F64">
        <w:rPr>
          <w:rFonts w:ascii="Simplified Arabic" w:hAnsi="Simplified Arabic" w:cs="Simplified Arabic"/>
          <w:color w:val="29333F"/>
          <w:sz w:val="28"/>
          <w:szCs w:val="28"/>
          <w:rtl/>
        </w:rPr>
        <w:t xml:space="preserve">لهامة التي زاد الاهتمام بها في الأونة الأخيرة، </w:t>
      </w:r>
      <w:r w:rsidR="001673B9" w:rsidRPr="00534F64">
        <w:rPr>
          <w:rFonts w:ascii="Simplified Arabic" w:hAnsi="Simplified Arabic" w:cs="Simplified Arabic"/>
          <w:color w:val="29333F"/>
          <w:sz w:val="28"/>
          <w:szCs w:val="28"/>
          <w:rtl/>
        </w:rPr>
        <w:t xml:space="preserve">وقد </w:t>
      </w:r>
      <w:r w:rsidRPr="00534F64">
        <w:rPr>
          <w:rFonts w:ascii="Simplified Arabic" w:hAnsi="Simplified Arabic" w:cs="Simplified Arabic"/>
          <w:color w:val="29333F"/>
          <w:sz w:val="28"/>
          <w:szCs w:val="28"/>
          <w:rtl/>
        </w:rPr>
        <w:t>ظهر بناء على الحاجة لاستغلال </w:t>
      </w:r>
      <w:r w:rsidRPr="00477B59">
        <w:rPr>
          <w:rStyle w:val="a5"/>
          <w:rFonts w:ascii="Simplified Arabic" w:hAnsi="Simplified Arabic" w:cs="Simplified Arabic"/>
          <w:b w:val="0"/>
          <w:bCs w:val="0"/>
          <w:color w:val="29333F"/>
          <w:sz w:val="28"/>
          <w:szCs w:val="28"/>
          <w:rtl/>
        </w:rPr>
        <w:t xml:space="preserve">جميع انواع </w:t>
      </w:r>
      <w:r w:rsidR="0097336A" w:rsidRPr="00477B59">
        <w:rPr>
          <w:rStyle w:val="a5"/>
          <w:rFonts w:ascii="Simplified Arabic" w:hAnsi="Simplified Arabic" w:cs="Simplified Arabic"/>
          <w:b w:val="0"/>
          <w:bCs w:val="0"/>
          <w:color w:val="29333F"/>
          <w:sz w:val="28"/>
          <w:szCs w:val="28"/>
          <w:rtl/>
        </w:rPr>
        <w:t>الملابس و</w:t>
      </w:r>
      <w:r w:rsidRPr="00477B59">
        <w:rPr>
          <w:rStyle w:val="a5"/>
          <w:rFonts w:ascii="Simplified Arabic" w:hAnsi="Simplified Arabic" w:cs="Simplified Arabic"/>
          <w:b w:val="0"/>
          <w:bCs w:val="0"/>
          <w:color w:val="29333F"/>
          <w:sz w:val="28"/>
          <w:szCs w:val="28"/>
          <w:rtl/>
        </w:rPr>
        <w:t>الاقمشة</w:t>
      </w:r>
      <w:r w:rsidRPr="00534F64">
        <w:rPr>
          <w:rFonts w:ascii="Simplified Arabic" w:hAnsi="Simplified Arabic" w:cs="Simplified Arabic"/>
          <w:color w:val="29333F"/>
          <w:sz w:val="28"/>
          <w:szCs w:val="28"/>
          <w:rtl/>
        </w:rPr>
        <w:t> </w:t>
      </w:r>
      <w:r w:rsidR="00E6275F" w:rsidRPr="00534F64">
        <w:rPr>
          <w:rFonts w:ascii="Simplified Arabic" w:hAnsi="Simplified Arabic" w:cs="Simplified Arabic"/>
          <w:color w:val="29333F"/>
          <w:sz w:val="28"/>
          <w:szCs w:val="28"/>
          <w:rtl/>
        </w:rPr>
        <w:t>دون إ</w:t>
      </w:r>
      <w:r w:rsidR="002402C9" w:rsidRPr="00534F64">
        <w:rPr>
          <w:rFonts w:ascii="Simplified Arabic" w:hAnsi="Simplified Arabic" w:cs="Simplified Arabic"/>
          <w:color w:val="29333F"/>
          <w:sz w:val="28"/>
          <w:szCs w:val="28"/>
          <w:rtl/>
        </w:rPr>
        <w:t xml:space="preserve">هدارها، وكذلك الاستفادة </w:t>
      </w:r>
      <w:r w:rsidRPr="00534F64">
        <w:rPr>
          <w:rFonts w:ascii="Simplified Arabic" w:hAnsi="Simplified Arabic" w:cs="Simplified Arabic"/>
          <w:color w:val="29333F"/>
          <w:sz w:val="28"/>
          <w:szCs w:val="28"/>
          <w:rtl/>
        </w:rPr>
        <w:t>للخروج بشكل جديد للقطعة التي نعمل عليها</w:t>
      </w:r>
      <w:r w:rsidR="00E6275F" w:rsidRPr="00534F64">
        <w:rPr>
          <w:rFonts w:ascii="Simplified Arabic" w:hAnsi="Simplified Arabic" w:cs="Simplified Arabic"/>
          <w:color w:val="29333F"/>
          <w:sz w:val="28"/>
          <w:szCs w:val="28"/>
          <w:rtl/>
        </w:rPr>
        <w:t xml:space="preserve"> وقد أكدت دراسة (</w:t>
      </w:r>
      <w:r w:rsidR="00AC21CC" w:rsidRPr="00534F64">
        <w:rPr>
          <w:rFonts w:ascii="Simplified Arabic" w:hAnsi="Simplified Arabic" w:cs="Simplified Arabic"/>
          <w:color w:val="29333F"/>
          <w:sz w:val="28"/>
          <w:szCs w:val="28"/>
          <w:rtl/>
        </w:rPr>
        <w:t xml:space="preserve"> </w:t>
      </w:r>
      <w:r w:rsidR="00C8233D" w:rsidRPr="00534F64">
        <w:rPr>
          <w:rFonts w:ascii="Simplified Arabic" w:hAnsi="Simplified Arabic" w:cs="Simplified Arabic"/>
          <w:color w:val="29333F"/>
          <w:sz w:val="28"/>
          <w:szCs w:val="28"/>
          <w:rtl/>
        </w:rPr>
        <w:t>عبير إبراهيم ، كرامة ثابت ،2012</w:t>
      </w:r>
      <w:r w:rsidR="009953F7" w:rsidRPr="00534F64">
        <w:rPr>
          <w:rFonts w:ascii="Simplified Arabic" w:hAnsi="Simplified Arabic" w:cs="Simplified Arabic"/>
          <w:color w:val="29333F"/>
          <w:sz w:val="28"/>
          <w:szCs w:val="28"/>
          <w:rtl/>
        </w:rPr>
        <w:t>) و(</w:t>
      </w:r>
      <w:r w:rsidR="00306DA7" w:rsidRPr="00534F64">
        <w:rPr>
          <w:rFonts w:ascii="Simplified Arabic" w:hAnsi="Simplified Arabic" w:cs="Simplified Arabic"/>
          <w:color w:val="29333F"/>
          <w:sz w:val="28"/>
          <w:szCs w:val="28"/>
          <w:rtl/>
        </w:rPr>
        <w:t xml:space="preserve"> </w:t>
      </w:r>
      <w:r w:rsidR="00C8233D" w:rsidRPr="00534F64">
        <w:rPr>
          <w:rFonts w:ascii="Simplified Arabic" w:hAnsi="Simplified Arabic" w:cs="Simplified Arabic"/>
          <w:color w:val="29333F"/>
          <w:sz w:val="28"/>
          <w:szCs w:val="28"/>
          <w:rtl/>
        </w:rPr>
        <w:t>نورا حسن ،2017</w:t>
      </w:r>
      <w:r w:rsidR="009953F7" w:rsidRPr="00534F64">
        <w:rPr>
          <w:rFonts w:ascii="Simplified Arabic" w:hAnsi="Simplified Arabic" w:cs="Simplified Arabic"/>
          <w:color w:val="29333F"/>
          <w:sz w:val="28"/>
          <w:szCs w:val="28"/>
          <w:rtl/>
        </w:rPr>
        <w:t xml:space="preserve">) و( </w:t>
      </w:r>
      <w:r w:rsidR="00C8233D" w:rsidRPr="00534F64">
        <w:rPr>
          <w:rFonts w:ascii="Simplified Arabic" w:hAnsi="Simplified Arabic" w:cs="Simplified Arabic"/>
          <w:color w:val="29333F"/>
          <w:sz w:val="28"/>
          <w:szCs w:val="28"/>
          <w:rtl/>
        </w:rPr>
        <w:t>لمياء إبراهيم ،2010</w:t>
      </w:r>
      <w:r w:rsidR="002402C9" w:rsidRPr="00534F64">
        <w:rPr>
          <w:rFonts w:ascii="Simplified Arabic" w:hAnsi="Simplified Arabic" w:cs="Simplified Arabic"/>
          <w:color w:val="29333F"/>
          <w:sz w:val="28"/>
          <w:szCs w:val="28"/>
          <w:rtl/>
        </w:rPr>
        <w:t>)</w:t>
      </w:r>
      <w:r w:rsidR="00C1039B">
        <w:rPr>
          <w:rFonts w:ascii="Simplified Arabic" w:hAnsi="Simplified Arabic" w:cs="Simplified Arabic" w:hint="cs"/>
          <w:color w:val="29333F"/>
          <w:sz w:val="28"/>
          <w:szCs w:val="28"/>
          <w:rtl/>
        </w:rPr>
        <w:t>.</w:t>
      </w:r>
      <w:r w:rsidR="002402C9" w:rsidRPr="00534F64">
        <w:rPr>
          <w:rFonts w:ascii="Simplified Arabic" w:hAnsi="Simplified Arabic" w:cs="Simplified Arabic"/>
          <w:color w:val="29333F"/>
          <w:sz w:val="28"/>
          <w:szCs w:val="28"/>
          <w:rtl/>
        </w:rPr>
        <w:t xml:space="preserve"> </w:t>
      </w:r>
    </w:p>
    <w:p w:rsidR="00D06102" w:rsidRPr="00534F64" w:rsidRDefault="00E6275F" w:rsidP="00534F64">
      <w:pPr>
        <w:pStyle w:val="a4"/>
        <w:bidi/>
        <w:spacing w:before="0" w:beforeAutospacing="0" w:after="0" w:afterAutospacing="0"/>
        <w:ind w:right="-142"/>
        <w:jc w:val="lowKashida"/>
        <w:rPr>
          <w:rFonts w:ascii="Simplified Arabic" w:hAnsi="Simplified Arabic" w:cs="Simplified Arabic"/>
          <w:color w:val="29333F"/>
          <w:sz w:val="28"/>
          <w:szCs w:val="28"/>
          <w:rtl/>
        </w:rPr>
      </w:pPr>
      <w:r w:rsidRPr="00534F64">
        <w:rPr>
          <w:rFonts w:ascii="Simplified Arabic" w:hAnsi="Simplified Arabic" w:cs="Simplified Arabic"/>
          <w:color w:val="29333F"/>
          <w:sz w:val="28"/>
          <w:szCs w:val="28"/>
          <w:rtl/>
        </w:rPr>
        <w:t xml:space="preserve">وفى هذا السياق </w:t>
      </w:r>
      <w:r w:rsidR="000E0901" w:rsidRPr="00534F64">
        <w:rPr>
          <w:rFonts w:ascii="Simplified Arabic" w:hAnsi="Simplified Arabic" w:cs="Simplified Arabic"/>
          <w:color w:val="29333F"/>
          <w:sz w:val="28"/>
          <w:szCs w:val="28"/>
          <w:rtl/>
        </w:rPr>
        <w:t>ساعد التعليم الإلكتروني</w:t>
      </w:r>
      <w:r w:rsidR="00AE0787" w:rsidRPr="00534F64">
        <w:rPr>
          <w:rFonts w:ascii="Simplified Arabic" w:hAnsi="Simplified Arabic" w:cs="Simplified Arabic"/>
          <w:color w:val="29333F"/>
          <w:sz w:val="28"/>
          <w:szCs w:val="28"/>
          <w:rtl/>
        </w:rPr>
        <w:t xml:space="preserve"> </w:t>
      </w:r>
      <w:r w:rsidR="009C6357" w:rsidRPr="00534F64">
        <w:rPr>
          <w:rFonts w:ascii="Simplified Arabic" w:hAnsi="Simplified Arabic" w:cs="Simplified Arabic"/>
          <w:color w:val="29333F"/>
          <w:sz w:val="28"/>
          <w:szCs w:val="28"/>
          <w:rtl/>
        </w:rPr>
        <w:t>(</w:t>
      </w:r>
      <w:r w:rsidR="00AE0787" w:rsidRPr="00534F64">
        <w:rPr>
          <w:rFonts w:ascii="Simplified Arabic" w:hAnsi="Simplified Arabic" w:cs="Simplified Arabic"/>
          <w:color w:val="29333F"/>
          <w:sz w:val="28"/>
          <w:szCs w:val="28"/>
          <w:rtl/>
        </w:rPr>
        <w:t>غير المتزامن</w:t>
      </w:r>
      <w:r w:rsidR="009C6357" w:rsidRPr="00534F64">
        <w:rPr>
          <w:rFonts w:ascii="Simplified Arabic" w:hAnsi="Simplified Arabic" w:cs="Simplified Arabic"/>
          <w:color w:val="29333F"/>
          <w:sz w:val="28"/>
          <w:szCs w:val="28"/>
          <w:rtl/>
        </w:rPr>
        <w:t>)</w:t>
      </w:r>
      <w:r w:rsidR="00AE0787" w:rsidRPr="00534F64">
        <w:rPr>
          <w:rFonts w:ascii="Simplified Arabic" w:hAnsi="Simplified Arabic" w:cs="Simplified Arabic"/>
          <w:color w:val="29333F"/>
          <w:sz w:val="28"/>
          <w:szCs w:val="28"/>
          <w:rtl/>
        </w:rPr>
        <w:t xml:space="preserve"> </w:t>
      </w:r>
      <w:r w:rsidR="000E0901" w:rsidRPr="00534F64">
        <w:rPr>
          <w:rFonts w:ascii="Simplified Arabic" w:hAnsi="Simplified Arabic" w:cs="Simplified Arabic"/>
          <w:color w:val="29333F"/>
          <w:sz w:val="28"/>
          <w:szCs w:val="28"/>
          <w:rtl/>
        </w:rPr>
        <w:t xml:space="preserve">في تدعيم التعليم التقليدي من خلال إدخال تقنيات التعليم الحديثة </w:t>
      </w:r>
      <w:r w:rsidR="00073ECA" w:rsidRPr="00534F64">
        <w:rPr>
          <w:rFonts w:ascii="Simplified Arabic" w:hAnsi="Simplified Arabic" w:cs="Simplified Arabic"/>
          <w:color w:val="29333F"/>
          <w:sz w:val="28"/>
          <w:szCs w:val="28"/>
          <w:rtl/>
        </w:rPr>
        <w:t>إلى المدارس والمؤسسات التعليمي</w:t>
      </w:r>
      <w:r w:rsidR="00224218" w:rsidRPr="00534F64">
        <w:rPr>
          <w:rFonts w:ascii="Simplified Arabic" w:hAnsi="Simplified Arabic" w:cs="Simplified Arabic"/>
          <w:color w:val="29333F"/>
          <w:sz w:val="28"/>
          <w:szCs w:val="28"/>
          <w:rtl/>
        </w:rPr>
        <w:t>ة</w:t>
      </w:r>
      <w:r w:rsidR="00073ECA" w:rsidRPr="00534F64">
        <w:rPr>
          <w:rFonts w:ascii="Simplified Arabic" w:hAnsi="Simplified Arabic" w:cs="Simplified Arabic"/>
          <w:color w:val="29333F"/>
          <w:sz w:val="28"/>
          <w:szCs w:val="28"/>
          <w:rtl/>
        </w:rPr>
        <w:t xml:space="preserve"> </w:t>
      </w:r>
      <w:r w:rsidR="000E0901" w:rsidRPr="00534F64">
        <w:rPr>
          <w:rFonts w:ascii="Simplified Arabic" w:hAnsi="Simplified Arabic" w:cs="Simplified Arabic"/>
          <w:color w:val="29333F"/>
          <w:sz w:val="28"/>
          <w:szCs w:val="28"/>
          <w:rtl/>
        </w:rPr>
        <w:t>وا</w:t>
      </w:r>
      <w:r w:rsidRPr="00534F64">
        <w:rPr>
          <w:rFonts w:ascii="Simplified Arabic" w:hAnsi="Simplified Arabic" w:cs="Simplified Arabic"/>
          <w:color w:val="29333F"/>
          <w:sz w:val="28"/>
          <w:szCs w:val="28"/>
          <w:rtl/>
        </w:rPr>
        <w:t>لتطبيق العملي المرئي أمام الأطفال</w:t>
      </w:r>
      <w:r w:rsidR="000E0901" w:rsidRPr="00534F64">
        <w:rPr>
          <w:rFonts w:ascii="Simplified Arabic" w:hAnsi="Simplified Arabic" w:cs="Simplified Arabic"/>
          <w:color w:val="29333F"/>
          <w:sz w:val="28"/>
          <w:szCs w:val="28"/>
          <w:rtl/>
        </w:rPr>
        <w:t xml:space="preserve">، كاستخدام الفيديوهات التوضيحية للمعلومات </w:t>
      </w:r>
      <w:r w:rsidRPr="00534F64">
        <w:rPr>
          <w:rFonts w:ascii="Simplified Arabic" w:hAnsi="Simplified Arabic" w:cs="Simplified Arabic"/>
          <w:color w:val="29333F"/>
          <w:sz w:val="28"/>
          <w:szCs w:val="28"/>
          <w:rtl/>
        </w:rPr>
        <w:t>المراد إيصالها ل</w:t>
      </w:r>
      <w:r w:rsidR="003E332E" w:rsidRPr="00534F64">
        <w:rPr>
          <w:rFonts w:ascii="Simplified Arabic" w:hAnsi="Simplified Arabic" w:cs="Simplified Arabic"/>
          <w:color w:val="29333F"/>
          <w:sz w:val="28"/>
          <w:szCs w:val="28"/>
          <w:rtl/>
        </w:rPr>
        <w:t>ه</w:t>
      </w:r>
      <w:r w:rsidR="003E332E" w:rsidRPr="00534F64">
        <w:rPr>
          <w:rFonts w:ascii="Simplified Arabic" w:hAnsi="Simplified Arabic" w:cs="Simplified Arabic"/>
          <w:color w:val="29333F"/>
          <w:sz w:val="28"/>
          <w:szCs w:val="28"/>
          <w:rtl/>
          <w:lang w:bidi="ar-EG"/>
        </w:rPr>
        <w:t xml:space="preserve">م ، </w:t>
      </w:r>
      <w:r w:rsidR="00AE0787" w:rsidRPr="00534F64">
        <w:rPr>
          <w:rFonts w:ascii="Simplified Arabic" w:hAnsi="Simplified Arabic" w:cs="Simplified Arabic"/>
          <w:color w:val="29333F"/>
          <w:sz w:val="28"/>
          <w:szCs w:val="28"/>
          <w:rtl/>
        </w:rPr>
        <w:t>و</w:t>
      </w:r>
      <w:r w:rsidR="000E0901" w:rsidRPr="00534F64">
        <w:rPr>
          <w:rFonts w:ascii="Simplified Arabic" w:hAnsi="Simplified Arabic" w:cs="Simplified Arabic"/>
          <w:color w:val="29333F"/>
          <w:sz w:val="28"/>
          <w:szCs w:val="28"/>
          <w:rtl/>
        </w:rPr>
        <w:t>يمنح التعليم الإلكتروني</w:t>
      </w:r>
      <w:r w:rsidR="00AE0787" w:rsidRPr="00534F64">
        <w:rPr>
          <w:rFonts w:ascii="Simplified Arabic" w:hAnsi="Simplified Arabic" w:cs="Simplified Arabic"/>
          <w:color w:val="29333F"/>
          <w:sz w:val="28"/>
          <w:szCs w:val="28"/>
          <w:rtl/>
        </w:rPr>
        <w:t xml:space="preserve"> غير المتزامن</w:t>
      </w:r>
      <w:r w:rsidR="000E0901" w:rsidRPr="00534F64">
        <w:rPr>
          <w:rFonts w:ascii="Simplified Arabic" w:hAnsi="Simplified Arabic" w:cs="Simplified Arabic"/>
          <w:color w:val="29333F"/>
          <w:sz w:val="28"/>
          <w:szCs w:val="28"/>
          <w:rtl/>
        </w:rPr>
        <w:t xml:space="preserve"> فرصة التعلُّم وكسب المعلومات في </w:t>
      </w:r>
      <w:r w:rsidR="00E349C2" w:rsidRPr="00534F64">
        <w:rPr>
          <w:rFonts w:ascii="Simplified Arabic" w:hAnsi="Simplified Arabic" w:cs="Simplified Arabic"/>
          <w:color w:val="29333F"/>
          <w:sz w:val="28"/>
          <w:szCs w:val="28"/>
          <w:rtl/>
        </w:rPr>
        <w:t xml:space="preserve">أي مكان وفي أي وقت لجميع </w:t>
      </w:r>
      <w:r w:rsidR="00E349C2" w:rsidRPr="00534F64">
        <w:rPr>
          <w:rFonts w:ascii="Simplified Arabic" w:hAnsi="Simplified Arabic" w:cs="Simplified Arabic"/>
          <w:color w:val="29333F"/>
          <w:sz w:val="28"/>
          <w:szCs w:val="28"/>
          <w:rtl/>
        </w:rPr>
        <w:lastRenderedPageBreak/>
        <w:t>الأطفال</w:t>
      </w:r>
      <w:r w:rsidR="000E0901" w:rsidRPr="00534F64">
        <w:rPr>
          <w:rFonts w:ascii="Simplified Arabic" w:hAnsi="Simplified Arabic" w:cs="Simplified Arabic"/>
          <w:color w:val="29333F"/>
          <w:sz w:val="28"/>
          <w:szCs w:val="28"/>
          <w:rtl/>
        </w:rPr>
        <w:t>، لذلك من المتوقع أن يصبح التعليم الإلكتروني بديلًا صريحًا للتعليم التقليدي قريبًا</w:t>
      </w:r>
      <w:r w:rsidR="00037C38" w:rsidRPr="00534F64">
        <w:rPr>
          <w:rFonts w:ascii="Simplified Arabic" w:hAnsi="Simplified Arabic" w:cs="Simplified Arabic"/>
          <w:color w:val="29333F"/>
          <w:sz w:val="28"/>
          <w:szCs w:val="28"/>
          <w:rtl/>
          <w:lang w:bidi="ar-EG"/>
        </w:rPr>
        <w:t xml:space="preserve"> وهو ما أكدت علية العديد من الدراسات كدراسة (</w:t>
      </w:r>
      <w:r w:rsidR="004545F0" w:rsidRPr="00534F64">
        <w:rPr>
          <w:rFonts w:ascii="Simplified Arabic" w:hAnsi="Simplified Arabic" w:cs="Simplified Arabic"/>
          <w:color w:val="29333F"/>
          <w:sz w:val="28"/>
          <w:szCs w:val="28"/>
          <w:rtl/>
          <w:lang w:bidi="ar-EG"/>
        </w:rPr>
        <w:t>عمر الحراكى ،2020</w:t>
      </w:r>
      <w:r w:rsidR="004C0891" w:rsidRPr="00534F64">
        <w:rPr>
          <w:rFonts w:ascii="Simplified Arabic" w:hAnsi="Simplified Arabic" w:cs="Simplified Arabic"/>
          <w:color w:val="29333F"/>
          <w:sz w:val="28"/>
          <w:szCs w:val="28"/>
          <w:rtl/>
          <w:lang w:bidi="ar-EG"/>
        </w:rPr>
        <w:t>) و (</w:t>
      </w:r>
      <w:r w:rsidR="004545F0" w:rsidRPr="00534F64">
        <w:rPr>
          <w:rFonts w:ascii="Simplified Arabic" w:hAnsi="Simplified Arabic" w:cs="Simplified Arabic"/>
          <w:color w:val="29333F"/>
          <w:sz w:val="28"/>
          <w:szCs w:val="28"/>
          <w:rtl/>
          <w:lang w:bidi="ar-EG"/>
        </w:rPr>
        <w:t>شريف الأتربى ،2015</w:t>
      </w:r>
      <w:r w:rsidR="00C72AF5" w:rsidRPr="00534F64">
        <w:rPr>
          <w:rFonts w:ascii="Simplified Arabic" w:hAnsi="Simplified Arabic" w:cs="Simplified Arabic"/>
          <w:color w:val="29333F"/>
          <w:sz w:val="28"/>
          <w:szCs w:val="28"/>
          <w:rtl/>
          <w:lang w:bidi="ar-EG"/>
        </w:rPr>
        <w:t xml:space="preserve"> </w:t>
      </w:r>
      <w:r w:rsidR="00037C38" w:rsidRPr="00534F64">
        <w:rPr>
          <w:rFonts w:ascii="Simplified Arabic" w:hAnsi="Simplified Arabic" w:cs="Simplified Arabic"/>
          <w:color w:val="29333F"/>
          <w:sz w:val="28"/>
          <w:szCs w:val="28"/>
          <w:rtl/>
          <w:lang w:bidi="ar-EG"/>
        </w:rPr>
        <w:t>)</w:t>
      </w:r>
    </w:p>
    <w:p w:rsidR="00A65E03" w:rsidRPr="00534F64" w:rsidRDefault="00D06102" w:rsidP="00534F64">
      <w:pPr>
        <w:pStyle w:val="a4"/>
        <w:bidi/>
        <w:spacing w:after="0" w:afterAutospacing="0"/>
        <w:jc w:val="lowKashida"/>
        <w:rPr>
          <w:rStyle w:val="a6"/>
          <w:color w:val="000000"/>
          <w:shd w:val="clear" w:color="auto" w:fill="FFFFFF"/>
        </w:rPr>
      </w:pPr>
      <w:r w:rsidRPr="00534F64">
        <w:rPr>
          <w:rStyle w:val="a6"/>
          <w:rFonts w:ascii="Simplified Arabic" w:hAnsi="Simplified Arabic" w:cs="Simplified Arabic"/>
          <w:i w:val="0"/>
          <w:iCs w:val="0"/>
          <w:color w:val="000000"/>
          <w:sz w:val="28"/>
          <w:szCs w:val="28"/>
          <w:shd w:val="clear" w:color="auto" w:fill="FFFFFF"/>
          <w:rtl/>
        </w:rPr>
        <w:t xml:space="preserve"> </w:t>
      </w:r>
      <w:r w:rsidR="00A65E03" w:rsidRPr="00534F64">
        <w:rPr>
          <w:rStyle w:val="a6"/>
          <w:rFonts w:ascii="Simplified Arabic" w:hAnsi="Simplified Arabic" w:cs="Simplified Arabic"/>
          <w:i w:val="0"/>
          <w:iCs w:val="0"/>
          <w:color w:val="000000"/>
          <w:sz w:val="28"/>
          <w:szCs w:val="28"/>
          <w:shd w:val="clear" w:color="auto" w:fill="FFFFFF"/>
          <w:rtl/>
        </w:rPr>
        <w:t>وتؤكد برامج  رعاية الأطفال الموهوبين بضرورة توفير البيئة التعليمية المناسبة لتنمية قدرات الطفل ومواهبه . وبخاصة إن كانت معد</w:t>
      </w:r>
      <w:r w:rsidR="00785133" w:rsidRPr="00534F64">
        <w:rPr>
          <w:rStyle w:val="a6"/>
          <w:rFonts w:ascii="Simplified Arabic" w:hAnsi="Simplified Arabic" w:cs="Simplified Arabic"/>
          <w:i w:val="0"/>
          <w:iCs w:val="0"/>
          <w:color w:val="000000"/>
          <w:sz w:val="28"/>
          <w:szCs w:val="28"/>
          <w:shd w:val="clear" w:color="auto" w:fill="FFFFFF"/>
          <w:rtl/>
        </w:rPr>
        <w:t>ة إعدادا جيدا ومتكاملاً ومنسقاً</w:t>
      </w:r>
      <w:r w:rsidR="00A65E03" w:rsidRPr="00534F64">
        <w:rPr>
          <w:rStyle w:val="a6"/>
          <w:rFonts w:ascii="Simplified Arabic" w:hAnsi="Simplified Arabic" w:cs="Simplified Arabic"/>
          <w:i w:val="0"/>
          <w:iCs w:val="0"/>
          <w:color w:val="000000"/>
          <w:sz w:val="28"/>
          <w:szCs w:val="28"/>
          <w:shd w:val="clear" w:color="auto" w:fill="FFFFFF"/>
          <w:rtl/>
        </w:rPr>
        <w:t xml:space="preserve">، وتعد برامج التعليم الإلكترونى </w:t>
      </w:r>
      <w:r w:rsidR="00412189" w:rsidRPr="00534F64">
        <w:rPr>
          <w:rStyle w:val="a6"/>
          <w:rFonts w:ascii="Simplified Arabic" w:hAnsi="Simplified Arabic" w:cs="Simplified Arabic"/>
          <w:i w:val="0"/>
          <w:iCs w:val="0"/>
          <w:color w:val="000000"/>
          <w:sz w:val="28"/>
          <w:szCs w:val="28"/>
          <w:shd w:val="clear" w:color="auto" w:fill="FFFFFF"/>
          <w:rtl/>
        </w:rPr>
        <w:t>(</w:t>
      </w:r>
      <w:r w:rsidR="00A65E03" w:rsidRPr="00534F64">
        <w:rPr>
          <w:rStyle w:val="a6"/>
          <w:rFonts w:ascii="Simplified Arabic" w:hAnsi="Simplified Arabic" w:cs="Simplified Arabic"/>
          <w:i w:val="0"/>
          <w:iCs w:val="0"/>
          <w:color w:val="000000"/>
          <w:sz w:val="28"/>
          <w:szCs w:val="28"/>
          <w:shd w:val="clear" w:color="auto" w:fill="FFFFFF"/>
          <w:rtl/>
        </w:rPr>
        <w:t>غير المتزامن</w:t>
      </w:r>
      <w:r w:rsidR="00412189" w:rsidRPr="00534F64">
        <w:rPr>
          <w:rStyle w:val="a6"/>
          <w:rFonts w:ascii="Simplified Arabic" w:hAnsi="Simplified Arabic" w:cs="Simplified Arabic"/>
          <w:i w:val="0"/>
          <w:iCs w:val="0"/>
          <w:color w:val="000000"/>
          <w:sz w:val="28"/>
          <w:szCs w:val="28"/>
          <w:shd w:val="clear" w:color="auto" w:fill="FFFFFF"/>
          <w:rtl/>
        </w:rPr>
        <w:t>)</w:t>
      </w:r>
      <w:r w:rsidR="00A65E03" w:rsidRPr="00534F64">
        <w:rPr>
          <w:rStyle w:val="a6"/>
          <w:rFonts w:ascii="Simplified Arabic" w:hAnsi="Simplified Arabic" w:cs="Simplified Arabic"/>
          <w:i w:val="0"/>
          <w:iCs w:val="0"/>
          <w:color w:val="000000"/>
          <w:sz w:val="28"/>
          <w:szCs w:val="28"/>
          <w:shd w:val="clear" w:color="auto" w:fill="FFFFFF"/>
          <w:rtl/>
        </w:rPr>
        <w:t xml:space="preserve"> من البرامج التعليمية المؤهلة في تنمية الأداء </w:t>
      </w:r>
      <w:r w:rsidR="00DC7898">
        <w:rPr>
          <w:rStyle w:val="a6"/>
          <w:rFonts w:ascii="Simplified Arabic" w:hAnsi="Simplified Arabic" w:cs="Simplified Arabic"/>
          <w:i w:val="0"/>
          <w:iCs w:val="0"/>
          <w:color w:val="000000"/>
          <w:sz w:val="28"/>
          <w:szCs w:val="28"/>
          <w:shd w:val="clear" w:color="auto" w:fill="FFFFFF"/>
          <w:rtl/>
        </w:rPr>
        <w:t>للأطفال الموهوبين</w:t>
      </w:r>
      <w:r w:rsidR="00A65E03" w:rsidRPr="00534F64">
        <w:rPr>
          <w:rStyle w:val="a6"/>
          <w:rFonts w:ascii="Simplified Arabic" w:hAnsi="Simplified Arabic" w:cs="Simplified Arabic"/>
          <w:i w:val="0"/>
          <w:iCs w:val="0"/>
          <w:color w:val="000000"/>
          <w:sz w:val="28"/>
          <w:szCs w:val="28"/>
          <w:shd w:val="clear" w:color="auto" w:fill="FFFFFF"/>
          <w:rtl/>
        </w:rPr>
        <w:t xml:space="preserve"> حيث تعمل على تأهيل وإنتاج جيل قادر على إكساب مهارات عمل مستقبلية تؤهلهه للإعتماد على نفسة</w:t>
      </w:r>
      <w:r w:rsidR="002A000E" w:rsidRPr="00534F64">
        <w:rPr>
          <w:rStyle w:val="a6"/>
          <w:rFonts w:ascii="Simplified Arabic" w:hAnsi="Simplified Arabic" w:cs="Simplified Arabic"/>
          <w:i w:val="0"/>
          <w:iCs w:val="0"/>
          <w:color w:val="000000"/>
          <w:sz w:val="28"/>
          <w:szCs w:val="28"/>
          <w:shd w:val="clear" w:color="auto" w:fill="FFFFFF"/>
          <w:rtl/>
        </w:rPr>
        <w:t xml:space="preserve"> مثل مهارات إعادة تدوير الملابس المستعملة</w:t>
      </w:r>
      <w:r w:rsidR="001854E4" w:rsidRPr="00534F64">
        <w:rPr>
          <w:rStyle w:val="a6"/>
          <w:rFonts w:ascii="Simplified Arabic" w:hAnsi="Simplified Arabic" w:cs="Simplified Arabic"/>
          <w:i w:val="0"/>
          <w:iCs w:val="0"/>
          <w:color w:val="000000"/>
          <w:sz w:val="28"/>
          <w:szCs w:val="28"/>
          <w:shd w:val="clear" w:color="auto" w:fill="FFFFFF"/>
          <w:rtl/>
        </w:rPr>
        <w:t>،</w:t>
      </w:r>
      <w:r w:rsidRPr="00534F64">
        <w:rPr>
          <w:rStyle w:val="a6"/>
          <w:rFonts w:ascii="Simplified Arabic" w:hAnsi="Simplified Arabic" w:cs="Simplified Arabic"/>
          <w:i w:val="0"/>
          <w:iCs w:val="0"/>
          <w:color w:val="000000"/>
          <w:sz w:val="32"/>
          <w:szCs w:val="32"/>
          <w:shd w:val="clear" w:color="auto" w:fill="FFFFFF"/>
          <w:rtl/>
        </w:rPr>
        <w:t xml:space="preserve"> </w:t>
      </w:r>
      <w:r w:rsidR="00E70D30" w:rsidRPr="00534F64">
        <w:rPr>
          <w:rStyle w:val="a6"/>
          <w:rFonts w:ascii="Simplified Arabic" w:hAnsi="Simplified Arabic" w:cs="Simplified Arabic"/>
          <w:i w:val="0"/>
          <w:iCs w:val="0"/>
          <w:color w:val="000000"/>
          <w:sz w:val="28"/>
          <w:szCs w:val="28"/>
          <w:shd w:val="clear" w:color="auto" w:fill="FFFFFF"/>
          <w:rtl/>
        </w:rPr>
        <w:t xml:space="preserve">وهو ما ساعد الباحثة فى التفكير فى توظيف التعليم الإلكترونى </w:t>
      </w:r>
      <w:r w:rsidR="00D40502" w:rsidRPr="00534F64">
        <w:rPr>
          <w:rStyle w:val="a6"/>
          <w:rFonts w:ascii="Simplified Arabic" w:hAnsi="Simplified Arabic" w:cs="Simplified Arabic"/>
          <w:i w:val="0"/>
          <w:iCs w:val="0"/>
          <w:color w:val="000000"/>
          <w:sz w:val="28"/>
          <w:szCs w:val="28"/>
          <w:shd w:val="clear" w:color="auto" w:fill="FFFFFF"/>
          <w:rtl/>
        </w:rPr>
        <w:t>(غير المتزامن)</w:t>
      </w:r>
      <w:r w:rsidR="00E70D30" w:rsidRPr="00534F64">
        <w:rPr>
          <w:rStyle w:val="a6"/>
          <w:rFonts w:ascii="Simplified Arabic" w:hAnsi="Simplified Arabic" w:cs="Simplified Arabic"/>
          <w:i w:val="0"/>
          <w:iCs w:val="0"/>
          <w:color w:val="000000"/>
          <w:sz w:val="28"/>
          <w:szCs w:val="28"/>
          <w:shd w:val="clear" w:color="auto" w:fill="FFFFFF"/>
          <w:rtl/>
        </w:rPr>
        <w:t xml:space="preserve"> فى إ</w:t>
      </w:r>
      <w:r w:rsidR="0089635E" w:rsidRPr="00534F64">
        <w:rPr>
          <w:rStyle w:val="a6"/>
          <w:rFonts w:ascii="Simplified Arabic" w:hAnsi="Simplified Arabic" w:cs="Simplified Arabic"/>
          <w:i w:val="0"/>
          <w:iCs w:val="0"/>
          <w:color w:val="000000"/>
          <w:sz w:val="28"/>
          <w:szCs w:val="28"/>
          <w:shd w:val="clear" w:color="auto" w:fill="FFFFFF"/>
          <w:rtl/>
        </w:rPr>
        <w:t xml:space="preserve">كساب </w:t>
      </w:r>
      <w:r w:rsidR="00E13B93">
        <w:rPr>
          <w:rStyle w:val="a6"/>
          <w:rFonts w:ascii="Simplified Arabic" w:hAnsi="Simplified Arabic" w:cs="Simplified Arabic"/>
          <w:i w:val="0"/>
          <w:iCs w:val="0"/>
          <w:color w:val="000000"/>
          <w:sz w:val="28"/>
          <w:szCs w:val="28"/>
          <w:shd w:val="clear" w:color="auto" w:fill="FFFFFF"/>
          <w:rtl/>
        </w:rPr>
        <w:t>الأطفال الموهوبين</w:t>
      </w:r>
      <w:r w:rsidR="0089635E" w:rsidRPr="00534F64">
        <w:rPr>
          <w:rStyle w:val="a6"/>
          <w:rFonts w:ascii="Simplified Arabic" w:hAnsi="Simplified Arabic" w:cs="Simplified Arabic"/>
          <w:i w:val="0"/>
          <w:iCs w:val="0"/>
          <w:color w:val="000000"/>
          <w:sz w:val="28"/>
          <w:szCs w:val="28"/>
          <w:shd w:val="clear" w:color="auto" w:fill="FFFFFF"/>
          <w:rtl/>
        </w:rPr>
        <w:t xml:space="preserve"> مهارات إعادة التدوير</w:t>
      </w:r>
      <w:r w:rsidR="00A65E03" w:rsidRPr="00534F64">
        <w:rPr>
          <w:rStyle w:val="a6"/>
          <w:rFonts w:ascii="Simplified Arabic" w:hAnsi="Simplified Arabic" w:cs="Simplified Arabic"/>
          <w:b/>
          <w:bCs/>
          <w:i w:val="0"/>
          <w:iCs w:val="0"/>
          <w:sz w:val="28"/>
          <w:szCs w:val="28"/>
          <w:rtl/>
        </w:rPr>
        <w:t> </w:t>
      </w:r>
      <w:r w:rsidR="006968BB" w:rsidRPr="00534F64">
        <w:rPr>
          <w:rStyle w:val="a6"/>
          <w:rFonts w:ascii="Simplified Arabic" w:hAnsi="Simplified Arabic" w:cs="Simplified Arabic"/>
          <w:b/>
          <w:bCs/>
          <w:i w:val="0"/>
          <w:iCs w:val="0"/>
          <w:sz w:val="28"/>
          <w:szCs w:val="28"/>
          <w:rtl/>
        </w:rPr>
        <w:t xml:space="preserve">الملابس المستعملة </w:t>
      </w:r>
      <w:r w:rsidR="00E76431" w:rsidRPr="00534F64">
        <w:rPr>
          <w:rStyle w:val="a6"/>
          <w:rFonts w:ascii="Simplified Arabic" w:hAnsi="Simplified Arabic" w:cs="Simplified Arabic"/>
          <w:i w:val="0"/>
          <w:iCs w:val="0"/>
          <w:color w:val="000000"/>
          <w:sz w:val="28"/>
          <w:szCs w:val="28"/>
          <w:shd w:val="clear" w:color="auto" w:fill="FFFFFF"/>
          <w:rtl/>
        </w:rPr>
        <w:t>ولقد أكدت العديد من الدراسات على النقص الحاد</w:t>
      </w:r>
      <w:r w:rsidR="001D147A" w:rsidRPr="00534F64">
        <w:rPr>
          <w:rStyle w:val="a6"/>
          <w:rFonts w:ascii="Simplified Arabic" w:hAnsi="Simplified Arabic" w:cs="Simplified Arabic"/>
          <w:i w:val="0"/>
          <w:iCs w:val="0"/>
          <w:color w:val="000000"/>
          <w:sz w:val="28"/>
          <w:szCs w:val="28"/>
          <w:shd w:val="clear" w:color="auto" w:fill="FFFFFF"/>
          <w:rtl/>
        </w:rPr>
        <w:t xml:space="preserve"> فى تناول تلك المهارات</w:t>
      </w:r>
      <w:r w:rsidR="001D147A" w:rsidRPr="00534F64">
        <w:rPr>
          <w:rStyle w:val="a6"/>
          <w:rFonts w:hint="cs"/>
          <w:color w:val="000000"/>
          <w:sz w:val="28"/>
          <w:szCs w:val="28"/>
          <w:shd w:val="clear" w:color="auto" w:fill="FFFFFF"/>
          <w:rtl/>
        </w:rPr>
        <w:t xml:space="preserve"> </w:t>
      </w:r>
      <w:r w:rsidR="00E76431" w:rsidRPr="00534F64">
        <w:rPr>
          <w:rStyle w:val="a6"/>
          <w:rFonts w:hint="cs"/>
          <w:color w:val="000000"/>
          <w:sz w:val="28"/>
          <w:szCs w:val="28"/>
          <w:shd w:val="clear" w:color="auto" w:fill="FFFFFF"/>
          <w:rtl/>
        </w:rPr>
        <w:t xml:space="preserve"> </w:t>
      </w:r>
    </w:p>
    <w:p w:rsidR="00963EE6" w:rsidRPr="00534F64" w:rsidRDefault="00963EE6" w:rsidP="00534F64">
      <w:pPr>
        <w:spacing w:after="0" w:line="240" w:lineRule="auto"/>
        <w:jc w:val="lowKashida"/>
        <w:rPr>
          <w:rFonts w:ascii="Simplified Arabic" w:eastAsia="Times New Roman" w:hAnsi="Simplified Arabic" w:cs="Simplified Arabic"/>
          <w:b/>
          <w:bCs/>
          <w:sz w:val="28"/>
          <w:szCs w:val="28"/>
          <w:u w:val="single"/>
          <w:rtl/>
        </w:rPr>
      </w:pPr>
      <w:r w:rsidRPr="00534F64">
        <w:rPr>
          <w:rFonts w:ascii="Simplified Arabic" w:eastAsia="Times New Roman" w:hAnsi="Simplified Arabic" w:cs="Simplified Arabic"/>
          <w:b/>
          <w:bCs/>
          <w:sz w:val="28"/>
          <w:szCs w:val="28"/>
          <w:u w:val="single"/>
          <w:rtl/>
        </w:rPr>
        <w:t xml:space="preserve">وللتغلب على هذه المشكلة وإيجاد حلول لها، ينبغي الإجابة عن السؤال الرئيس الآتي: </w:t>
      </w:r>
    </w:p>
    <w:p w:rsidR="00963EE6" w:rsidRPr="00534F64" w:rsidRDefault="00963EE6" w:rsidP="00534F64">
      <w:pPr>
        <w:spacing w:after="0" w:line="240" w:lineRule="auto"/>
        <w:ind w:firstLine="180"/>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b/>
          <w:bCs/>
          <w:sz w:val="28"/>
          <w:szCs w:val="28"/>
          <w:rtl/>
        </w:rPr>
        <w:t xml:space="preserve">- "ما فاعلية برنامج قائم </w:t>
      </w:r>
      <w:r w:rsidR="001231D2" w:rsidRPr="00534F64">
        <w:rPr>
          <w:rFonts w:ascii="Simplified Arabic" w:eastAsia="Times New Roman" w:hAnsi="Simplified Arabic" w:cs="Simplified Arabic"/>
          <w:b/>
          <w:bCs/>
          <w:sz w:val="28"/>
          <w:szCs w:val="28"/>
          <w:rtl/>
        </w:rPr>
        <w:t xml:space="preserve">على التعليم الإلكترونى </w:t>
      </w:r>
      <w:r w:rsidR="001163EA" w:rsidRPr="00534F64">
        <w:rPr>
          <w:rFonts w:ascii="Simplified Arabic" w:eastAsia="Times New Roman" w:hAnsi="Simplified Arabic" w:cs="Simplified Arabic"/>
          <w:b/>
          <w:bCs/>
          <w:sz w:val="28"/>
          <w:szCs w:val="28"/>
          <w:rtl/>
        </w:rPr>
        <w:t>(</w:t>
      </w:r>
      <w:r w:rsidR="001231D2" w:rsidRPr="00534F64">
        <w:rPr>
          <w:rFonts w:ascii="Simplified Arabic" w:eastAsia="Times New Roman" w:hAnsi="Simplified Arabic" w:cs="Simplified Arabic"/>
          <w:b/>
          <w:bCs/>
          <w:sz w:val="28"/>
          <w:szCs w:val="28"/>
          <w:rtl/>
        </w:rPr>
        <w:t xml:space="preserve">غير </w:t>
      </w:r>
      <w:r w:rsidR="00D64D2F" w:rsidRPr="00534F64">
        <w:rPr>
          <w:rFonts w:ascii="Simplified Arabic" w:eastAsia="Times New Roman" w:hAnsi="Simplified Arabic" w:cs="Simplified Arabic"/>
          <w:b/>
          <w:bCs/>
          <w:sz w:val="28"/>
          <w:szCs w:val="28"/>
          <w:rtl/>
        </w:rPr>
        <w:t>المتزامن</w:t>
      </w:r>
      <w:r w:rsidR="001163EA" w:rsidRPr="00534F64">
        <w:rPr>
          <w:rFonts w:ascii="Simplified Arabic" w:eastAsia="Times New Roman" w:hAnsi="Simplified Arabic" w:cs="Simplified Arabic"/>
          <w:b/>
          <w:bCs/>
          <w:sz w:val="28"/>
          <w:szCs w:val="28"/>
          <w:rtl/>
        </w:rPr>
        <w:t>)</w:t>
      </w:r>
      <w:r w:rsidR="00D64D2F" w:rsidRPr="00534F64">
        <w:rPr>
          <w:rFonts w:ascii="Simplified Arabic" w:eastAsia="Times New Roman" w:hAnsi="Simplified Arabic" w:cs="Simplified Arabic"/>
          <w:b/>
          <w:bCs/>
          <w:sz w:val="28"/>
          <w:szCs w:val="28"/>
          <w:rtl/>
        </w:rPr>
        <w:t xml:space="preserve"> فى إكساب مهارات إعادة تدوير الملابس المستعملة </w:t>
      </w:r>
      <w:r w:rsidR="005C708C">
        <w:rPr>
          <w:rFonts w:ascii="Simplified Arabic" w:eastAsia="Times New Roman" w:hAnsi="Simplified Arabic" w:cs="Simplified Arabic"/>
          <w:b/>
          <w:bCs/>
          <w:sz w:val="28"/>
          <w:szCs w:val="28"/>
          <w:rtl/>
        </w:rPr>
        <w:t>ل</w:t>
      </w:r>
      <w:r w:rsidR="005C708C">
        <w:rPr>
          <w:rFonts w:ascii="Simplified Arabic" w:eastAsia="Times New Roman" w:hAnsi="Simplified Arabic" w:cs="Simplified Arabic" w:hint="cs"/>
          <w:b/>
          <w:bCs/>
          <w:sz w:val="28"/>
          <w:szCs w:val="28"/>
          <w:rtl/>
        </w:rPr>
        <w:t>لأطفال الموهوبين</w:t>
      </w:r>
      <w:r w:rsidRPr="00534F64">
        <w:rPr>
          <w:rFonts w:ascii="Simplified Arabic" w:eastAsia="Times New Roman" w:hAnsi="Simplified Arabic" w:cs="Simplified Arabic"/>
          <w:b/>
          <w:bCs/>
          <w:sz w:val="28"/>
          <w:szCs w:val="28"/>
          <w:rtl/>
        </w:rPr>
        <w:t xml:space="preserve">؟ </w:t>
      </w:r>
    </w:p>
    <w:p w:rsidR="00922E27" w:rsidRDefault="00963EE6" w:rsidP="00922E27">
      <w:pPr>
        <w:spacing w:after="0" w:line="240" w:lineRule="auto"/>
        <w:jc w:val="lowKashida"/>
        <w:rPr>
          <w:rFonts w:ascii="Simplified Arabic" w:eastAsia="Times New Roman" w:hAnsi="Simplified Arabic" w:cs="Simplified Arabic"/>
          <w:b/>
          <w:bCs/>
          <w:sz w:val="28"/>
          <w:szCs w:val="28"/>
          <w:u w:val="single"/>
          <w:rtl/>
        </w:rPr>
      </w:pPr>
      <w:r w:rsidRPr="00534F64">
        <w:rPr>
          <w:rFonts w:ascii="Simplified Arabic" w:eastAsia="Times New Roman" w:hAnsi="Simplified Arabic" w:cs="Simplified Arabic"/>
          <w:b/>
          <w:bCs/>
          <w:sz w:val="28"/>
          <w:szCs w:val="28"/>
          <w:u w:val="single"/>
          <w:rtl/>
        </w:rPr>
        <w:t>ويتفرع من هذا السؤال الرئيس عدة أسئلة فرعية، هي كالآتي:</w:t>
      </w:r>
    </w:p>
    <w:p w:rsidR="00922E27" w:rsidRDefault="00922E27" w:rsidP="00922E27">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1ـــ ما هي التقنيات المستخدمة في مهارات إعادة تدوير الملابس المستعملة لدى الأطفال الموهوبين؟</w:t>
      </w:r>
    </w:p>
    <w:p w:rsidR="00B97AF2" w:rsidRDefault="00922E27" w:rsidP="00B97AF2">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2ــــــ </w:t>
      </w:r>
      <w:r w:rsidR="00A43578" w:rsidRPr="00534F64">
        <w:rPr>
          <w:rFonts w:ascii="Simplified Arabic" w:eastAsia="Times New Roman" w:hAnsi="Simplified Arabic" w:cs="Simplified Arabic"/>
          <w:sz w:val="28"/>
          <w:szCs w:val="28"/>
          <w:rtl/>
        </w:rPr>
        <w:t xml:space="preserve"> ما البرنامج المقترح ل</w:t>
      </w:r>
      <w:r w:rsidR="00B67D26" w:rsidRPr="00534F64">
        <w:rPr>
          <w:rFonts w:ascii="Simplified Arabic" w:eastAsia="Times New Roman" w:hAnsi="Simplified Arabic" w:cs="Simplified Arabic"/>
          <w:sz w:val="28"/>
          <w:szCs w:val="28"/>
          <w:rtl/>
        </w:rPr>
        <w:t>إكساب مهارات إعادة تدوير الملابس</w:t>
      </w:r>
      <w:r w:rsidR="00A43578" w:rsidRPr="00534F64">
        <w:rPr>
          <w:rFonts w:ascii="Simplified Arabic" w:eastAsia="Times New Roman" w:hAnsi="Simplified Arabic" w:cs="Simplified Arabic"/>
          <w:sz w:val="28"/>
          <w:szCs w:val="28"/>
          <w:rtl/>
        </w:rPr>
        <w:t xml:space="preserve"> </w:t>
      </w:r>
      <w:r w:rsidR="004D3277">
        <w:rPr>
          <w:rFonts w:ascii="Simplified Arabic" w:eastAsia="Times New Roman" w:hAnsi="Simplified Arabic" w:cs="Simplified Arabic" w:hint="cs"/>
          <w:sz w:val="28"/>
          <w:szCs w:val="28"/>
          <w:rtl/>
        </w:rPr>
        <w:t>لدى ا</w:t>
      </w:r>
      <w:r w:rsidR="00DC7898">
        <w:rPr>
          <w:rFonts w:ascii="Simplified Arabic" w:eastAsia="Times New Roman" w:hAnsi="Simplified Arabic" w:cs="Simplified Arabic"/>
          <w:sz w:val="28"/>
          <w:szCs w:val="28"/>
          <w:rtl/>
        </w:rPr>
        <w:t>لأطفال الموهوبين</w:t>
      </w:r>
      <w:r w:rsidR="00963EE6" w:rsidRPr="00534F64">
        <w:rPr>
          <w:rFonts w:ascii="Simplified Arabic" w:eastAsia="Times New Roman" w:hAnsi="Simplified Arabic" w:cs="Simplified Arabic"/>
          <w:sz w:val="28"/>
          <w:szCs w:val="28"/>
          <w:rtl/>
        </w:rPr>
        <w:t>؟</w:t>
      </w:r>
    </w:p>
    <w:p w:rsidR="00963EE6" w:rsidRPr="00534F64" w:rsidRDefault="00B97AF2" w:rsidP="00B97AF2">
      <w:pPr>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3ـــــ </w:t>
      </w:r>
      <w:r w:rsidR="00A43578" w:rsidRPr="00534F64">
        <w:rPr>
          <w:rFonts w:ascii="Simplified Arabic" w:eastAsia="Times New Roman" w:hAnsi="Simplified Arabic" w:cs="Simplified Arabic"/>
          <w:sz w:val="28"/>
          <w:szCs w:val="28"/>
          <w:rtl/>
        </w:rPr>
        <w:t xml:space="preserve">ما فعالية البرنامج المقترح في </w:t>
      </w:r>
      <w:r w:rsidR="00863316" w:rsidRPr="00534F64">
        <w:rPr>
          <w:rFonts w:ascii="Simplified Arabic" w:eastAsia="Times New Roman" w:hAnsi="Simplified Arabic" w:cs="Simplified Arabic"/>
          <w:sz w:val="28"/>
          <w:szCs w:val="28"/>
          <w:rtl/>
        </w:rPr>
        <w:t>إكساب مهارات إعادة تدوير الملابس</w:t>
      </w:r>
      <w:r w:rsidR="00A43578" w:rsidRPr="00534F64">
        <w:rPr>
          <w:rFonts w:ascii="Simplified Arabic" w:eastAsia="Times New Roman" w:hAnsi="Simplified Arabic" w:cs="Simplified Arabic"/>
          <w:sz w:val="28"/>
          <w:szCs w:val="28"/>
          <w:rtl/>
        </w:rPr>
        <w:t xml:space="preserve"> </w:t>
      </w:r>
      <w:r w:rsidR="004D3277">
        <w:rPr>
          <w:rFonts w:ascii="Simplified Arabic" w:eastAsia="Times New Roman" w:hAnsi="Simplified Arabic" w:cs="Simplified Arabic" w:hint="cs"/>
          <w:sz w:val="28"/>
          <w:szCs w:val="28"/>
          <w:rtl/>
        </w:rPr>
        <w:t>لدى ا</w:t>
      </w:r>
      <w:r w:rsidR="00DC7898">
        <w:rPr>
          <w:rFonts w:ascii="Simplified Arabic" w:eastAsia="Times New Roman" w:hAnsi="Simplified Arabic" w:cs="Simplified Arabic"/>
          <w:sz w:val="28"/>
          <w:szCs w:val="28"/>
          <w:rtl/>
        </w:rPr>
        <w:t>لأطفال الموهوبين</w:t>
      </w:r>
      <w:r w:rsidR="00963EE6" w:rsidRPr="00534F64">
        <w:rPr>
          <w:rFonts w:ascii="Simplified Arabic" w:eastAsia="Times New Roman" w:hAnsi="Simplified Arabic" w:cs="Simplified Arabic"/>
          <w:sz w:val="28"/>
          <w:szCs w:val="28"/>
          <w:rtl/>
        </w:rPr>
        <w:t>؟</w:t>
      </w:r>
    </w:p>
    <w:p w:rsidR="00963EE6" w:rsidRDefault="00963EE6" w:rsidP="00534F64">
      <w:pPr>
        <w:spacing w:after="0" w:line="240" w:lineRule="auto"/>
        <w:jc w:val="lowKashida"/>
        <w:rPr>
          <w:rFonts w:ascii="Simplified Arabic" w:eastAsia="Times New Roman" w:hAnsi="Simplified Arabic" w:cs="PT Bold Heading"/>
          <w:sz w:val="28"/>
          <w:szCs w:val="28"/>
          <w:rtl/>
          <w:lang w:bidi="ar-EG"/>
        </w:rPr>
      </w:pPr>
      <w:r w:rsidRPr="00534F64">
        <w:rPr>
          <w:rFonts w:ascii="Simplified Arabic" w:eastAsia="Times New Roman" w:hAnsi="Simplified Arabic" w:cs="PT Bold Heading"/>
          <w:sz w:val="28"/>
          <w:szCs w:val="28"/>
          <w:rtl/>
          <w:lang w:bidi="ar-EG"/>
        </w:rPr>
        <w:t>أهداف البحث:</w:t>
      </w:r>
    </w:p>
    <w:p w:rsidR="0074169E" w:rsidRPr="00BE6F02" w:rsidRDefault="0074169E" w:rsidP="00534F64">
      <w:pPr>
        <w:spacing w:after="0" w:line="240" w:lineRule="auto"/>
        <w:jc w:val="lowKashida"/>
        <w:rPr>
          <w:rFonts w:ascii="Simplified Arabic" w:eastAsia="Times New Roman" w:hAnsi="Simplified Arabic" w:cs="Simplified Arabic"/>
          <w:sz w:val="28"/>
          <w:szCs w:val="28"/>
          <w:rtl/>
          <w:lang w:bidi="ar-EG"/>
        </w:rPr>
      </w:pPr>
      <w:r w:rsidRPr="00BE6F02">
        <w:rPr>
          <w:rFonts w:ascii="Simplified Arabic" w:eastAsia="Times New Roman" w:hAnsi="Simplified Arabic" w:cs="Simplified Arabic"/>
          <w:sz w:val="28"/>
          <w:szCs w:val="28"/>
          <w:rtl/>
          <w:lang w:bidi="ar-EG"/>
        </w:rPr>
        <w:t>1ــ إعداد قائمة بالتقنيات المستخدمة في إعادة تدوير الملابس المستعملة للأطفال الموهوبين.</w:t>
      </w:r>
    </w:p>
    <w:p w:rsidR="00963EE6" w:rsidRPr="00534F64" w:rsidRDefault="004B51FA" w:rsidP="004B51FA">
      <w:pPr>
        <w:spacing w:after="0" w:line="240" w:lineRule="auto"/>
        <w:contextualSpacing/>
        <w:jc w:val="lowKashida"/>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2ــ </w:t>
      </w:r>
      <w:r w:rsidR="00963EE6" w:rsidRPr="00534F64">
        <w:rPr>
          <w:rFonts w:ascii="Simplified Arabic" w:eastAsia="Times New Roman" w:hAnsi="Simplified Arabic" w:cs="Simplified Arabic"/>
          <w:sz w:val="28"/>
          <w:szCs w:val="28"/>
          <w:rtl/>
          <w:lang w:bidi="ar-EG"/>
        </w:rPr>
        <w:t xml:space="preserve">إعداد برنامج قائم على </w:t>
      </w:r>
      <w:r w:rsidR="00187E25" w:rsidRPr="00534F64">
        <w:rPr>
          <w:rFonts w:ascii="Simplified Arabic" w:eastAsia="Times New Roman" w:hAnsi="Simplified Arabic" w:cs="Simplified Arabic"/>
          <w:sz w:val="28"/>
          <w:szCs w:val="28"/>
          <w:rtl/>
          <w:lang w:bidi="ar-EG"/>
        </w:rPr>
        <w:t xml:space="preserve">التعليم الإلكترونى </w:t>
      </w:r>
      <w:r w:rsidR="00785133" w:rsidRPr="00534F64">
        <w:rPr>
          <w:rFonts w:ascii="Simplified Arabic" w:eastAsia="Times New Roman" w:hAnsi="Simplified Arabic" w:cs="Simplified Arabic"/>
          <w:sz w:val="28"/>
          <w:szCs w:val="28"/>
          <w:rtl/>
          <w:lang w:bidi="ar-EG"/>
        </w:rPr>
        <w:t>(</w:t>
      </w:r>
      <w:r w:rsidR="00187E25" w:rsidRPr="00534F64">
        <w:rPr>
          <w:rFonts w:ascii="Simplified Arabic" w:eastAsia="Times New Roman" w:hAnsi="Simplified Arabic" w:cs="Simplified Arabic"/>
          <w:sz w:val="28"/>
          <w:szCs w:val="28"/>
          <w:rtl/>
          <w:lang w:bidi="ar-EG"/>
        </w:rPr>
        <w:t>غير المتزامن</w:t>
      </w:r>
      <w:r w:rsidR="00785133" w:rsidRPr="00534F64">
        <w:rPr>
          <w:rFonts w:ascii="Simplified Arabic" w:eastAsia="Times New Roman" w:hAnsi="Simplified Arabic" w:cs="Simplified Arabic"/>
          <w:sz w:val="28"/>
          <w:szCs w:val="28"/>
          <w:rtl/>
          <w:lang w:bidi="ar-EG"/>
        </w:rPr>
        <w:t>)</w:t>
      </w:r>
      <w:r w:rsidR="00187E25" w:rsidRPr="00534F64">
        <w:rPr>
          <w:rFonts w:ascii="Simplified Arabic" w:eastAsia="Times New Roman" w:hAnsi="Simplified Arabic" w:cs="Simplified Arabic"/>
          <w:sz w:val="28"/>
          <w:szCs w:val="28"/>
          <w:rtl/>
          <w:lang w:bidi="ar-EG"/>
        </w:rPr>
        <w:t xml:space="preserve"> </w:t>
      </w:r>
      <w:r w:rsidR="000C2BAC" w:rsidRPr="00534F64">
        <w:rPr>
          <w:rFonts w:ascii="Simplified Arabic" w:eastAsia="Times New Roman" w:hAnsi="Simplified Arabic" w:cs="Simplified Arabic"/>
          <w:sz w:val="28"/>
          <w:szCs w:val="28"/>
          <w:rtl/>
          <w:lang w:bidi="ar-EG"/>
        </w:rPr>
        <w:t xml:space="preserve">في </w:t>
      </w:r>
      <w:r w:rsidR="00993874" w:rsidRPr="00534F64">
        <w:rPr>
          <w:rFonts w:ascii="Simplified Arabic" w:eastAsia="Times New Roman" w:hAnsi="Simplified Arabic" w:cs="Simplified Arabic"/>
          <w:sz w:val="28"/>
          <w:szCs w:val="28"/>
          <w:rtl/>
          <w:lang w:bidi="ar-EG"/>
        </w:rPr>
        <w:t>إكساب مهارات إعادة تدوير الملابس المستعملة</w:t>
      </w:r>
      <w:r w:rsidR="00DC7898">
        <w:rPr>
          <w:rFonts w:ascii="Simplified Arabic" w:eastAsia="Times New Roman" w:hAnsi="Simplified Arabic" w:cs="Simplified Arabic"/>
          <w:sz w:val="28"/>
          <w:szCs w:val="28"/>
          <w:rtl/>
          <w:lang w:bidi="ar-EG"/>
        </w:rPr>
        <w:t xml:space="preserve"> </w:t>
      </w:r>
      <w:r w:rsidR="00DC7898">
        <w:rPr>
          <w:rFonts w:ascii="Simplified Arabic" w:eastAsia="Times New Roman" w:hAnsi="Simplified Arabic" w:cs="Simplified Arabic" w:hint="cs"/>
          <w:sz w:val="28"/>
          <w:szCs w:val="28"/>
          <w:rtl/>
          <w:lang w:bidi="ar-EG"/>
        </w:rPr>
        <w:t>لدى الأطفال الموهوبين</w:t>
      </w:r>
      <w:r w:rsidR="00963EE6" w:rsidRPr="00534F64">
        <w:rPr>
          <w:rFonts w:ascii="Simplified Arabic" w:eastAsia="Times New Roman" w:hAnsi="Simplified Arabic" w:cs="Simplified Arabic"/>
          <w:sz w:val="28"/>
          <w:szCs w:val="28"/>
          <w:rtl/>
          <w:lang w:bidi="ar-EG"/>
        </w:rPr>
        <w:t>.</w:t>
      </w:r>
    </w:p>
    <w:p w:rsidR="00963EE6" w:rsidRPr="00324DDE" w:rsidRDefault="00324DDE" w:rsidP="00324DDE">
      <w:pPr>
        <w:spacing w:after="0" w:line="240" w:lineRule="auto"/>
        <w:jc w:val="lowKashida"/>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3ــ </w:t>
      </w:r>
      <w:r w:rsidR="00963EE6" w:rsidRPr="00324DDE">
        <w:rPr>
          <w:rFonts w:ascii="Simplified Arabic" w:eastAsia="Times New Roman" w:hAnsi="Simplified Arabic" w:cs="Simplified Arabic"/>
          <w:sz w:val="28"/>
          <w:szCs w:val="28"/>
          <w:rtl/>
          <w:lang w:bidi="ar-EG"/>
        </w:rPr>
        <w:t>التحقق من فع</w:t>
      </w:r>
      <w:r w:rsidR="00763A7A" w:rsidRPr="00324DDE">
        <w:rPr>
          <w:rFonts w:ascii="Simplified Arabic" w:eastAsia="Times New Roman" w:hAnsi="Simplified Arabic" w:cs="Simplified Arabic"/>
          <w:sz w:val="28"/>
          <w:szCs w:val="28"/>
          <w:rtl/>
          <w:lang w:bidi="ar-EG"/>
        </w:rPr>
        <w:t>الية ال</w:t>
      </w:r>
      <w:r w:rsidR="0041620F" w:rsidRPr="00324DDE">
        <w:rPr>
          <w:rFonts w:ascii="Simplified Arabic" w:eastAsia="Times New Roman" w:hAnsi="Simplified Arabic" w:cs="Simplified Arabic"/>
          <w:sz w:val="28"/>
          <w:szCs w:val="28"/>
          <w:rtl/>
          <w:lang w:bidi="ar-EG"/>
        </w:rPr>
        <w:t>برنامج فى إكساب مهارات إعادة تدوير الملابس</w:t>
      </w:r>
      <w:r w:rsidR="00763A7A" w:rsidRPr="00324DDE">
        <w:rPr>
          <w:rFonts w:ascii="Simplified Arabic" w:eastAsia="Times New Roman" w:hAnsi="Simplified Arabic" w:cs="Simplified Arabic"/>
          <w:sz w:val="28"/>
          <w:szCs w:val="28"/>
          <w:rtl/>
          <w:lang w:bidi="ar-EG"/>
        </w:rPr>
        <w:t xml:space="preserve"> </w:t>
      </w:r>
      <w:r w:rsidR="00DC7898" w:rsidRPr="00324DDE">
        <w:rPr>
          <w:rFonts w:ascii="Simplified Arabic" w:eastAsia="Times New Roman" w:hAnsi="Simplified Arabic" w:cs="Simplified Arabic"/>
          <w:sz w:val="28"/>
          <w:szCs w:val="28"/>
          <w:rtl/>
          <w:lang w:bidi="ar-EG"/>
        </w:rPr>
        <w:t>للأطفال الموهوبين</w:t>
      </w:r>
      <w:r w:rsidR="00963EE6" w:rsidRPr="00324DDE">
        <w:rPr>
          <w:rFonts w:ascii="Simplified Arabic" w:eastAsia="Times New Roman" w:hAnsi="Simplified Arabic" w:cs="Simplified Arabic"/>
          <w:sz w:val="28"/>
          <w:szCs w:val="28"/>
          <w:rtl/>
          <w:lang w:bidi="ar-EG"/>
        </w:rPr>
        <w:t>.</w:t>
      </w:r>
    </w:p>
    <w:p w:rsidR="00963EE6" w:rsidRPr="00DC7615" w:rsidRDefault="00963EE6" w:rsidP="00534F64">
      <w:pPr>
        <w:spacing w:after="0" w:line="240" w:lineRule="auto"/>
        <w:jc w:val="lowKashida"/>
        <w:rPr>
          <w:rFonts w:ascii="Simplified Arabic" w:eastAsia="Times New Roman" w:hAnsi="Simplified Arabic" w:cs="Simplified Arabic"/>
          <w:b/>
          <w:bCs/>
          <w:sz w:val="36"/>
          <w:szCs w:val="36"/>
          <w:rtl/>
          <w:lang w:bidi="ar-EG"/>
        </w:rPr>
      </w:pPr>
      <w:r w:rsidRPr="00DC7615">
        <w:rPr>
          <w:rFonts w:ascii="Simplified Arabic" w:eastAsia="Times New Roman" w:hAnsi="Simplified Arabic" w:cs="Simplified Arabic"/>
          <w:b/>
          <w:bCs/>
          <w:sz w:val="36"/>
          <w:szCs w:val="36"/>
          <w:rtl/>
          <w:lang w:bidi="ar-EG"/>
        </w:rPr>
        <w:t>أهمية البحث:</w:t>
      </w:r>
    </w:p>
    <w:p w:rsidR="00963EE6" w:rsidRPr="00534F64" w:rsidRDefault="00963EE6" w:rsidP="00534F64">
      <w:pPr>
        <w:spacing w:after="0" w:line="240" w:lineRule="auto"/>
        <w:jc w:val="lowKashida"/>
        <w:rPr>
          <w:rFonts w:ascii="Simplified Arabic" w:eastAsia="Times New Roman" w:hAnsi="Simplified Arabic" w:cs="Simplified Arabic"/>
          <w:b/>
          <w:bCs/>
          <w:sz w:val="28"/>
          <w:szCs w:val="28"/>
          <w:u w:val="single"/>
          <w:rtl/>
          <w:lang w:bidi="ar-EG"/>
        </w:rPr>
      </w:pPr>
      <w:r w:rsidRPr="00534F64">
        <w:rPr>
          <w:rFonts w:ascii="Simplified Arabic" w:eastAsia="Times New Roman" w:hAnsi="Simplified Arabic" w:cs="Simplified Arabic"/>
          <w:b/>
          <w:bCs/>
          <w:sz w:val="28"/>
          <w:szCs w:val="28"/>
          <w:u w:val="single"/>
          <w:rtl/>
          <w:lang w:bidi="ar-EG"/>
        </w:rPr>
        <w:t xml:space="preserve"> تتحدد أهمية البحث الحالي في أنه:</w:t>
      </w:r>
    </w:p>
    <w:p w:rsidR="00963EE6" w:rsidRPr="00534F64" w:rsidRDefault="00963EE6" w:rsidP="00534F64">
      <w:pPr>
        <w:numPr>
          <w:ilvl w:val="0"/>
          <w:numId w:val="6"/>
        </w:numPr>
        <w:spacing w:after="0" w:line="240" w:lineRule="auto"/>
        <w:ind w:left="0"/>
        <w:contextualSpacing/>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 xml:space="preserve">تحقيق مفهوم التنمية المستدامة في </w:t>
      </w:r>
      <w:r w:rsidR="00E47B5B" w:rsidRPr="00534F64">
        <w:rPr>
          <w:rFonts w:ascii="Simplified Arabic" w:eastAsia="Times New Roman" w:hAnsi="Simplified Arabic" w:cs="Simplified Arabic"/>
          <w:sz w:val="28"/>
          <w:szCs w:val="28"/>
          <w:rtl/>
          <w:lang w:bidi="ar-EG"/>
        </w:rPr>
        <w:t>استغلال المستهلكات البيئية من الأقمشة فى إنتاج منتج جديد ومفيد</w:t>
      </w:r>
      <w:r w:rsidRPr="00534F64">
        <w:rPr>
          <w:rFonts w:ascii="Simplified Arabic" w:eastAsia="Times New Roman" w:hAnsi="Simplified Arabic" w:cs="Simplified Arabic"/>
          <w:sz w:val="28"/>
          <w:szCs w:val="28"/>
          <w:rtl/>
          <w:lang w:bidi="ar-EG"/>
        </w:rPr>
        <w:t>.</w:t>
      </w:r>
    </w:p>
    <w:p w:rsidR="00963EE6" w:rsidRPr="00534F64" w:rsidRDefault="00963EE6" w:rsidP="00534F64">
      <w:pPr>
        <w:spacing w:after="0" w:line="240" w:lineRule="auto"/>
        <w:contextualSpacing/>
        <w:jc w:val="lowKashida"/>
        <w:rPr>
          <w:rFonts w:ascii="Simplified Arabic" w:eastAsia="Times New Roman" w:hAnsi="Simplified Arabic" w:cs="Simplified Arabic"/>
          <w:sz w:val="28"/>
          <w:szCs w:val="28"/>
          <w:lang w:bidi="ar-EG"/>
        </w:rPr>
      </w:pPr>
    </w:p>
    <w:p w:rsidR="00963EE6" w:rsidRPr="00534F64" w:rsidRDefault="00963EE6" w:rsidP="008A5D82">
      <w:pPr>
        <w:numPr>
          <w:ilvl w:val="0"/>
          <w:numId w:val="6"/>
        </w:numPr>
        <w:spacing w:after="0" w:line="240" w:lineRule="auto"/>
        <w:ind w:left="0"/>
        <w:contextualSpacing/>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إث</w:t>
      </w:r>
      <w:r w:rsidR="00D27DE1" w:rsidRPr="00534F64">
        <w:rPr>
          <w:rFonts w:ascii="Simplified Arabic" w:eastAsia="Times New Roman" w:hAnsi="Simplified Arabic" w:cs="Simplified Arabic"/>
          <w:sz w:val="28"/>
          <w:szCs w:val="28"/>
          <w:rtl/>
          <w:lang w:bidi="ar-EG"/>
        </w:rPr>
        <w:t xml:space="preserve">راء المكتبة العربية في مجال </w:t>
      </w:r>
      <w:r w:rsidR="00722FF5" w:rsidRPr="00534F64">
        <w:rPr>
          <w:rFonts w:ascii="Simplified Arabic" w:eastAsia="Times New Roman" w:hAnsi="Simplified Arabic" w:cs="Simplified Arabic"/>
          <w:sz w:val="28"/>
          <w:szCs w:val="28"/>
          <w:rtl/>
          <w:lang w:bidi="ar-EG"/>
        </w:rPr>
        <w:t>مهارات إعادة تدوير الملابس</w:t>
      </w:r>
      <w:r w:rsidR="0015580E">
        <w:rPr>
          <w:rFonts w:ascii="Simplified Arabic" w:eastAsia="Times New Roman" w:hAnsi="Simplified Arabic" w:cs="Simplified Arabic" w:hint="cs"/>
          <w:sz w:val="28"/>
          <w:szCs w:val="28"/>
          <w:rtl/>
          <w:lang w:bidi="ar-EG"/>
        </w:rPr>
        <w:t xml:space="preserve"> المستعملة</w:t>
      </w:r>
      <w:r w:rsidRPr="00534F64">
        <w:rPr>
          <w:rFonts w:ascii="Simplified Arabic" w:eastAsia="Times New Roman" w:hAnsi="Simplified Arabic" w:cs="Simplified Arabic"/>
          <w:sz w:val="28"/>
          <w:szCs w:val="28"/>
          <w:rtl/>
          <w:lang w:bidi="ar-EG"/>
        </w:rPr>
        <w:t>.</w:t>
      </w:r>
    </w:p>
    <w:p w:rsidR="00963EE6" w:rsidRPr="00534F64" w:rsidRDefault="00963EE6" w:rsidP="00534F64">
      <w:pPr>
        <w:numPr>
          <w:ilvl w:val="0"/>
          <w:numId w:val="6"/>
        </w:numPr>
        <w:spacing w:after="0" w:line="240" w:lineRule="auto"/>
        <w:ind w:left="0"/>
        <w:contextualSpacing/>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lastRenderedPageBreak/>
        <w:t xml:space="preserve"> </w:t>
      </w:r>
      <w:r w:rsidR="00BE5EC0">
        <w:rPr>
          <w:rFonts w:ascii="Simplified Arabic" w:eastAsia="Times New Roman" w:hAnsi="Simplified Arabic" w:cs="Simplified Arabic"/>
          <w:sz w:val="28"/>
          <w:szCs w:val="28"/>
          <w:rtl/>
          <w:lang w:bidi="ar-EG"/>
        </w:rPr>
        <w:t>تحسين القيمة الجمالية لبعض ا</w:t>
      </w:r>
      <w:r w:rsidR="00BE5EC0">
        <w:rPr>
          <w:rFonts w:ascii="Simplified Arabic" w:eastAsia="Times New Roman" w:hAnsi="Simplified Arabic" w:cs="Simplified Arabic" w:hint="cs"/>
          <w:sz w:val="28"/>
          <w:szCs w:val="28"/>
          <w:rtl/>
          <w:lang w:bidi="ar-EG"/>
        </w:rPr>
        <w:t>لملابس المستعملة</w:t>
      </w:r>
      <w:r w:rsidRPr="00534F64">
        <w:rPr>
          <w:rFonts w:ascii="Simplified Arabic" w:eastAsia="Times New Roman" w:hAnsi="Simplified Arabic" w:cs="Simplified Arabic"/>
          <w:sz w:val="28"/>
          <w:szCs w:val="28"/>
          <w:rtl/>
          <w:lang w:bidi="ar-EG"/>
        </w:rPr>
        <w:t xml:space="preserve"> بطر</w:t>
      </w:r>
      <w:r w:rsidR="00887C11" w:rsidRPr="00534F64">
        <w:rPr>
          <w:rFonts w:ascii="Simplified Arabic" w:eastAsia="Times New Roman" w:hAnsi="Simplified Arabic" w:cs="Simplified Arabic"/>
          <w:sz w:val="28"/>
          <w:szCs w:val="28"/>
          <w:rtl/>
          <w:lang w:bidi="ar-EG"/>
        </w:rPr>
        <w:t>يقة إعادة تدوير الملابس المست</w:t>
      </w:r>
      <w:r w:rsidR="00552E76" w:rsidRPr="00534F64">
        <w:rPr>
          <w:rFonts w:ascii="Simplified Arabic" w:eastAsia="Times New Roman" w:hAnsi="Simplified Arabic" w:cs="Simplified Arabic"/>
          <w:sz w:val="28"/>
          <w:szCs w:val="28"/>
          <w:rtl/>
          <w:lang w:bidi="ar-EG"/>
        </w:rPr>
        <w:t>عملة</w:t>
      </w:r>
      <w:r w:rsidR="00953A79">
        <w:rPr>
          <w:rFonts w:ascii="Simplified Arabic" w:eastAsia="Times New Roman" w:hAnsi="Simplified Arabic" w:cs="Simplified Arabic" w:hint="cs"/>
          <w:sz w:val="28"/>
          <w:szCs w:val="28"/>
          <w:rtl/>
          <w:lang w:bidi="ar-EG"/>
        </w:rPr>
        <w:t xml:space="preserve"> وبتكلفة مادية قليلة</w:t>
      </w:r>
      <w:r w:rsidRPr="00534F64">
        <w:rPr>
          <w:rFonts w:ascii="Simplified Arabic" w:eastAsia="Times New Roman" w:hAnsi="Simplified Arabic" w:cs="Simplified Arabic"/>
          <w:sz w:val="28"/>
          <w:szCs w:val="28"/>
          <w:rtl/>
          <w:lang w:bidi="ar-EG"/>
        </w:rPr>
        <w:t>.</w:t>
      </w:r>
    </w:p>
    <w:p w:rsidR="00963EE6" w:rsidRPr="00534F64" w:rsidRDefault="00963EE6" w:rsidP="00534F64">
      <w:pPr>
        <w:spacing w:after="0" w:line="240" w:lineRule="auto"/>
        <w:jc w:val="lowKashida"/>
        <w:rPr>
          <w:rFonts w:ascii="Simplified Arabic" w:eastAsia="Times New Roman" w:hAnsi="Simplified Arabic" w:cs="PT Bold Heading"/>
          <w:sz w:val="28"/>
          <w:szCs w:val="28"/>
          <w:rtl/>
          <w:lang w:bidi="ar-EG"/>
        </w:rPr>
      </w:pPr>
      <w:r w:rsidRPr="00534F64">
        <w:rPr>
          <w:rFonts w:ascii="Simplified Arabic" w:eastAsia="Times New Roman" w:hAnsi="Simplified Arabic" w:cs="PT Bold Heading"/>
          <w:sz w:val="28"/>
          <w:szCs w:val="28"/>
          <w:rtl/>
          <w:lang w:bidi="ar-EG"/>
        </w:rPr>
        <w:t>فــــروض البحث</w:t>
      </w:r>
      <w:r w:rsidRPr="00534F64">
        <w:rPr>
          <w:rFonts w:ascii="Simplified Arabic" w:eastAsia="Times New Roman" w:hAnsi="Simplified Arabic" w:cs="PT Bold Heading"/>
          <w:sz w:val="28"/>
          <w:szCs w:val="28"/>
          <w:lang w:bidi="ar-EG"/>
        </w:rPr>
        <w:t>:</w:t>
      </w:r>
    </w:p>
    <w:p w:rsidR="008C0EF3" w:rsidRPr="00534F64" w:rsidRDefault="00DC79FF" w:rsidP="00534F64">
      <w:pPr>
        <w:spacing w:after="0" w:line="240" w:lineRule="auto"/>
        <w:jc w:val="lowKashida"/>
        <w:rPr>
          <w:rFonts w:ascii="Simplified Arabic" w:eastAsia="Times New Roman" w:hAnsi="Simplified Arabic" w:cs="Simplified Arabic"/>
          <w:sz w:val="28"/>
          <w:szCs w:val="28"/>
          <w:vertAlign w:val="superscript"/>
          <w:rtl/>
          <w:lang w:bidi="ar-EG"/>
        </w:rPr>
      </w:pPr>
      <w:r w:rsidRPr="00534F64">
        <w:rPr>
          <w:rFonts w:ascii="Simplified Arabic" w:eastAsia="Times New Roman" w:hAnsi="Simplified Arabic" w:cs="Simplified Arabic"/>
          <w:sz w:val="28"/>
          <w:szCs w:val="28"/>
          <w:vertAlign w:val="superscript"/>
          <w:rtl/>
          <w:lang w:bidi="ar-EG"/>
        </w:rPr>
        <w:t xml:space="preserve">1- </w:t>
      </w:r>
      <w:r w:rsidRPr="00534F64">
        <w:rPr>
          <w:rFonts w:ascii="Simplified Arabic" w:hAnsi="Simplified Arabic" w:cs="Simplified Arabic"/>
          <w:b/>
          <w:bCs/>
          <w:sz w:val="28"/>
          <w:szCs w:val="28"/>
          <w:rtl/>
          <w:lang w:bidi="ar-EG"/>
        </w:rPr>
        <w:t>"يوجد فرق ذو دلالة إحصائية عند مستوى (</w:t>
      </w:r>
      <w:r w:rsidRPr="00534F64">
        <w:rPr>
          <w:rFonts w:ascii="Times New Roman" w:hAnsi="Times New Roman" w:cs="Times New Roman"/>
          <w:b/>
          <w:bCs/>
          <w:sz w:val="28"/>
          <w:szCs w:val="28"/>
          <w:lang w:bidi="ar-EG"/>
        </w:rPr>
        <w:t>α</w:t>
      </w:r>
      <w:r w:rsidRPr="00534F64">
        <w:rPr>
          <w:rFonts w:ascii="Simplified Arabic" w:hAnsi="Simplified Arabic" w:cs="Simplified Arabic"/>
          <w:b/>
          <w:bCs/>
          <w:sz w:val="28"/>
          <w:szCs w:val="28"/>
          <w:lang w:bidi="ar-EG"/>
        </w:rPr>
        <w:t xml:space="preserve"> </w:t>
      </w:r>
      <w:r w:rsidRPr="00534F64">
        <w:rPr>
          <w:rFonts w:ascii="Times New Roman" w:hAnsi="Times New Roman" w:cs="Times New Roman"/>
          <w:b/>
          <w:bCs/>
          <w:sz w:val="28"/>
          <w:szCs w:val="28"/>
          <w:lang w:bidi="ar-EG"/>
        </w:rPr>
        <w:t>≤</w:t>
      </w:r>
      <w:r w:rsidRPr="00534F64">
        <w:rPr>
          <w:rFonts w:ascii="Simplified Arabic" w:hAnsi="Simplified Arabic" w:cs="Simplified Arabic"/>
          <w:b/>
          <w:bCs/>
          <w:sz w:val="28"/>
          <w:szCs w:val="28"/>
          <w:lang w:bidi="ar-EG"/>
        </w:rPr>
        <w:t xml:space="preserve"> 0.05</w:t>
      </w:r>
      <w:r w:rsidRPr="00534F64">
        <w:rPr>
          <w:rFonts w:ascii="Simplified Arabic" w:hAnsi="Simplified Arabic" w:cs="Simplified Arabic"/>
          <w:b/>
          <w:bCs/>
          <w:sz w:val="28"/>
          <w:szCs w:val="28"/>
          <w:rtl/>
          <w:lang w:bidi="ar-EG"/>
        </w:rPr>
        <w:t>) بين متوسطى رتب درجات الأطفال الموهوبين فى التطبيقين القبلى والبعدى لاختبار الجانب المعرفى لمهارات إعادة تدوير الملابس المستعملة ككل، وفى كل بعد من أبعاده، لصالح درجات التطبيق البعدى"</w:t>
      </w:r>
    </w:p>
    <w:p w:rsidR="00963EE6" w:rsidRPr="00534F64" w:rsidRDefault="00DC79FF" w:rsidP="00534F64">
      <w:pPr>
        <w:spacing w:after="0" w:line="240" w:lineRule="auto"/>
        <w:jc w:val="lowKashida"/>
        <w:rPr>
          <w:rFonts w:ascii="Simplified Arabic" w:eastAsia="Times New Roman" w:hAnsi="Simplified Arabic" w:cs="Simplified Arabic"/>
          <w:sz w:val="28"/>
          <w:szCs w:val="28"/>
          <w:vertAlign w:val="superscript"/>
        </w:rPr>
      </w:pPr>
      <w:r w:rsidRPr="00534F64">
        <w:rPr>
          <w:rFonts w:ascii="Simplified Arabic" w:eastAsia="Times New Roman" w:hAnsi="Simplified Arabic" w:cs="Simplified Arabic"/>
          <w:sz w:val="28"/>
          <w:szCs w:val="28"/>
          <w:vertAlign w:val="superscript"/>
          <w:rtl/>
          <w:lang w:bidi="ar-EG"/>
        </w:rPr>
        <w:t xml:space="preserve">2- </w:t>
      </w:r>
      <w:r w:rsidRPr="00534F64">
        <w:rPr>
          <w:rFonts w:ascii="Simplified Arabic" w:hAnsi="Simplified Arabic" w:cs="Simplified Arabic"/>
          <w:b/>
          <w:bCs/>
          <w:sz w:val="28"/>
          <w:szCs w:val="28"/>
          <w:rtl/>
          <w:lang w:bidi="ar-EG"/>
        </w:rPr>
        <w:t>"يوجد فرق ذو دلالة إحصائية عند مستوى (</w:t>
      </w:r>
      <w:r w:rsidRPr="00534F64">
        <w:rPr>
          <w:rFonts w:ascii="Times New Roman" w:hAnsi="Times New Roman" w:cs="Times New Roman"/>
          <w:b/>
          <w:bCs/>
          <w:sz w:val="28"/>
          <w:szCs w:val="28"/>
          <w:lang w:bidi="ar-EG"/>
        </w:rPr>
        <w:t>α</w:t>
      </w:r>
      <w:r w:rsidRPr="00534F64">
        <w:rPr>
          <w:rFonts w:ascii="Simplified Arabic" w:hAnsi="Simplified Arabic" w:cs="Simplified Arabic"/>
          <w:b/>
          <w:bCs/>
          <w:sz w:val="28"/>
          <w:szCs w:val="28"/>
          <w:lang w:bidi="ar-EG"/>
        </w:rPr>
        <w:t xml:space="preserve"> </w:t>
      </w:r>
      <w:r w:rsidRPr="00534F64">
        <w:rPr>
          <w:rFonts w:ascii="Times New Roman" w:hAnsi="Times New Roman" w:cs="Times New Roman"/>
          <w:b/>
          <w:bCs/>
          <w:sz w:val="28"/>
          <w:szCs w:val="28"/>
          <w:lang w:bidi="ar-EG"/>
        </w:rPr>
        <w:t>≤</w:t>
      </w:r>
      <w:r w:rsidRPr="00534F64">
        <w:rPr>
          <w:rFonts w:ascii="Simplified Arabic" w:hAnsi="Simplified Arabic" w:cs="Simplified Arabic"/>
          <w:b/>
          <w:bCs/>
          <w:sz w:val="28"/>
          <w:szCs w:val="28"/>
          <w:lang w:bidi="ar-EG"/>
        </w:rPr>
        <w:t xml:space="preserve"> 0.05</w:t>
      </w:r>
      <w:r w:rsidRPr="00534F64">
        <w:rPr>
          <w:rFonts w:ascii="Simplified Arabic" w:hAnsi="Simplified Arabic" w:cs="Simplified Arabic"/>
          <w:b/>
          <w:bCs/>
          <w:sz w:val="28"/>
          <w:szCs w:val="28"/>
          <w:rtl/>
          <w:lang w:bidi="ar-EG"/>
        </w:rPr>
        <w:t>) بين متوسطى رتب درجات الأطفال الموهوبين فى التطبيقين القبلى والبعدى لبطاقة ملاحظة أداء مهارات إعادة تدوير الملابس المستعملة ككل، وفى كل بعد من أبعادها، لصالح درجات التطبيق البعدى".</w:t>
      </w:r>
      <w:r w:rsidRPr="00534F64">
        <w:rPr>
          <w:rFonts w:ascii="Simplified Arabic" w:hAnsi="Simplified Arabic" w:cs="Simplified Arabic"/>
          <w:sz w:val="28"/>
          <w:szCs w:val="28"/>
          <w:rtl/>
        </w:rPr>
        <w:t>،</w:t>
      </w:r>
    </w:p>
    <w:p w:rsidR="00963EE6" w:rsidRPr="00534F64" w:rsidRDefault="00963EE6" w:rsidP="00534F64">
      <w:pPr>
        <w:spacing w:after="0" w:line="240" w:lineRule="auto"/>
        <w:jc w:val="lowKashida"/>
        <w:rPr>
          <w:rFonts w:ascii="Simplified Arabic" w:eastAsia="Times New Roman" w:hAnsi="Simplified Arabic" w:cs="PT Bold Heading"/>
          <w:sz w:val="28"/>
          <w:szCs w:val="28"/>
          <w:lang w:bidi="ar-EG"/>
        </w:rPr>
      </w:pPr>
      <w:r w:rsidRPr="00534F64">
        <w:rPr>
          <w:rFonts w:ascii="Simplified Arabic" w:eastAsia="Times New Roman" w:hAnsi="Simplified Arabic" w:cs="PT Bold Heading"/>
          <w:sz w:val="28"/>
          <w:szCs w:val="28"/>
          <w:rtl/>
          <w:lang w:bidi="ar-EG"/>
        </w:rPr>
        <w:t>منهج البحث:</w:t>
      </w:r>
    </w:p>
    <w:p w:rsidR="00963EE6" w:rsidRPr="00534F64" w:rsidRDefault="00963EE6"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استخدم البحث</w:t>
      </w:r>
      <w:r w:rsidR="00211B05" w:rsidRPr="00534F64">
        <w:rPr>
          <w:rFonts w:ascii="Simplified Arabic" w:eastAsia="Times New Roman" w:hAnsi="Simplified Arabic" w:cs="Simplified Arabic"/>
          <w:sz w:val="28"/>
          <w:szCs w:val="28"/>
          <w:rtl/>
          <w:lang w:bidi="ar-EG"/>
        </w:rPr>
        <w:t xml:space="preserve"> الحالي </w:t>
      </w:r>
      <w:r w:rsidR="00EC64AA">
        <w:rPr>
          <w:rFonts w:ascii="Simplified Arabic" w:eastAsia="Times New Roman" w:hAnsi="Simplified Arabic" w:cs="Simplified Arabic" w:hint="cs"/>
          <w:sz w:val="28"/>
          <w:szCs w:val="28"/>
          <w:rtl/>
          <w:lang w:bidi="ar-EG"/>
        </w:rPr>
        <w:t>المنهج الوصفى و</w:t>
      </w:r>
      <w:r w:rsidR="00211B05" w:rsidRPr="00534F64">
        <w:rPr>
          <w:rFonts w:ascii="Simplified Arabic" w:eastAsia="Times New Roman" w:hAnsi="Simplified Arabic" w:cs="Simplified Arabic"/>
          <w:sz w:val="28"/>
          <w:szCs w:val="28"/>
          <w:rtl/>
          <w:lang w:bidi="ar-EG"/>
        </w:rPr>
        <w:t>المنهج شبه التجريبي (ذو</w:t>
      </w:r>
      <w:r w:rsidR="00DE3D4C"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القياسين القبلي والبعدي)</w:t>
      </w:r>
      <w:r w:rsidR="00DE3D4C" w:rsidRPr="00534F64">
        <w:rPr>
          <w:rFonts w:ascii="Simplified Arabic" w:eastAsia="Times New Roman" w:hAnsi="Simplified Arabic" w:cs="Simplified Arabic"/>
          <w:sz w:val="28"/>
          <w:szCs w:val="28"/>
          <w:rtl/>
          <w:lang w:bidi="ar-EG"/>
        </w:rPr>
        <w:t xml:space="preserve"> </w:t>
      </w:r>
      <w:r w:rsidR="00F65B93" w:rsidRPr="00534F64">
        <w:rPr>
          <w:rFonts w:ascii="Simplified Arabic" w:eastAsia="Times New Roman" w:hAnsi="Simplified Arabic" w:cs="Simplified Arabic"/>
          <w:sz w:val="28"/>
          <w:szCs w:val="28"/>
          <w:rtl/>
          <w:lang w:bidi="ar-EG"/>
        </w:rPr>
        <w:t>للمجموعة التجريبية الواحدة</w:t>
      </w:r>
      <w:r w:rsidRPr="00534F64">
        <w:rPr>
          <w:rFonts w:ascii="Simplified Arabic" w:eastAsia="Times New Roman" w:hAnsi="Simplified Arabic" w:cs="Simplified Arabic"/>
          <w:sz w:val="28"/>
          <w:szCs w:val="28"/>
          <w:rtl/>
          <w:lang w:bidi="ar-EG"/>
        </w:rPr>
        <w:t xml:space="preserve">. </w:t>
      </w:r>
    </w:p>
    <w:p w:rsidR="00963EE6" w:rsidRPr="00534F64" w:rsidRDefault="00963EE6" w:rsidP="00534F64">
      <w:pPr>
        <w:spacing w:after="0" w:line="240" w:lineRule="auto"/>
        <w:jc w:val="lowKashida"/>
        <w:rPr>
          <w:rFonts w:ascii="Simplified Arabic" w:eastAsia="Times New Roman" w:hAnsi="Simplified Arabic" w:cs="PT Bold Heading"/>
          <w:sz w:val="28"/>
          <w:szCs w:val="28"/>
          <w:rtl/>
          <w:lang w:bidi="ar-EG"/>
        </w:rPr>
      </w:pPr>
      <w:r w:rsidRPr="00534F64">
        <w:rPr>
          <w:rFonts w:ascii="Simplified Arabic" w:eastAsia="Times New Roman" w:hAnsi="Simplified Arabic" w:cs="PT Bold Heading"/>
          <w:sz w:val="28"/>
          <w:szCs w:val="28"/>
          <w:rtl/>
          <w:lang w:bidi="ar-EG"/>
        </w:rPr>
        <w:t>متغيرات البحث:</w:t>
      </w:r>
    </w:p>
    <w:p w:rsidR="00136F3E" w:rsidRPr="00534F64" w:rsidRDefault="00963EE6"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b/>
          <w:bCs/>
          <w:sz w:val="28"/>
          <w:szCs w:val="28"/>
          <w:u w:val="single"/>
          <w:rtl/>
          <w:lang w:bidi="ar-EG"/>
        </w:rPr>
        <w:t>المتغير المستقل</w:t>
      </w:r>
      <w:r w:rsidRPr="00534F64">
        <w:rPr>
          <w:rFonts w:ascii="Simplified Arabic" w:eastAsia="Times New Roman" w:hAnsi="Simplified Arabic" w:cs="Simplified Arabic"/>
          <w:sz w:val="28"/>
          <w:szCs w:val="28"/>
          <w:rtl/>
          <w:lang w:bidi="ar-EG"/>
        </w:rPr>
        <w:t>:</w:t>
      </w:r>
      <w:r w:rsidR="00F0029D" w:rsidRPr="00534F64">
        <w:rPr>
          <w:rFonts w:ascii="Simplified Arabic" w:eastAsia="Times New Roman" w:hAnsi="Simplified Arabic" w:cs="Simplified Arabic"/>
          <w:sz w:val="28"/>
          <w:szCs w:val="28"/>
          <w:rtl/>
          <w:lang w:bidi="ar-EG"/>
        </w:rPr>
        <w:t xml:space="preserve"> </w:t>
      </w:r>
      <w:r w:rsidR="00136F3E" w:rsidRPr="00534F64">
        <w:rPr>
          <w:rFonts w:ascii="Simplified Arabic" w:eastAsia="Times New Roman" w:hAnsi="Simplified Arabic" w:cs="Simplified Arabic"/>
          <w:sz w:val="28"/>
          <w:szCs w:val="28"/>
          <w:rtl/>
          <w:lang w:bidi="ar-EG"/>
        </w:rPr>
        <w:t xml:space="preserve">التعليم الإلكترونى </w:t>
      </w:r>
      <w:r w:rsidR="00BF32F5" w:rsidRPr="00534F64">
        <w:rPr>
          <w:rFonts w:ascii="Simplified Arabic" w:eastAsia="Times New Roman" w:hAnsi="Simplified Arabic" w:cs="Simplified Arabic"/>
          <w:sz w:val="28"/>
          <w:szCs w:val="28"/>
          <w:rtl/>
          <w:lang w:bidi="ar-EG"/>
        </w:rPr>
        <w:t>(</w:t>
      </w:r>
      <w:r w:rsidR="00136F3E" w:rsidRPr="00534F64">
        <w:rPr>
          <w:rFonts w:ascii="Simplified Arabic" w:eastAsia="Times New Roman" w:hAnsi="Simplified Arabic" w:cs="Simplified Arabic"/>
          <w:sz w:val="28"/>
          <w:szCs w:val="28"/>
          <w:rtl/>
          <w:lang w:bidi="ar-EG"/>
        </w:rPr>
        <w:t>غير المتزامن</w:t>
      </w:r>
      <w:r w:rsidR="00BF32F5" w:rsidRPr="00534F64">
        <w:rPr>
          <w:rFonts w:ascii="Simplified Arabic" w:eastAsia="Times New Roman" w:hAnsi="Simplified Arabic" w:cs="Simplified Arabic"/>
          <w:sz w:val="28"/>
          <w:szCs w:val="28"/>
          <w:rtl/>
          <w:lang w:bidi="ar-EG"/>
        </w:rPr>
        <w:t>)</w:t>
      </w:r>
    </w:p>
    <w:p w:rsidR="00963EE6" w:rsidRPr="00534F64" w:rsidRDefault="00963EE6"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b/>
          <w:bCs/>
          <w:sz w:val="28"/>
          <w:szCs w:val="28"/>
          <w:u w:val="single"/>
          <w:rtl/>
          <w:lang w:bidi="ar-EG"/>
        </w:rPr>
        <w:t>المتغير التابع</w:t>
      </w:r>
      <w:r w:rsidR="00136F3E" w:rsidRPr="00534F64">
        <w:rPr>
          <w:rFonts w:ascii="Simplified Arabic" w:eastAsia="Times New Roman" w:hAnsi="Simplified Arabic" w:cs="Simplified Arabic"/>
          <w:sz w:val="28"/>
          <w:szCs w:val="28"/>
          <w:rtl/>
          <w:lang w:bidi="ar-EG"/>
        </w:rPr>
        <w:t xml:space="preserve"> : مهار</w:t>
      </w:r>
      <w:r w:rsidR="00435795" w:rsidRPr="00534F64">
        <w:rPr>
          <w:rFonts w:ascii="Simplified Arabic" w:eastAsia="Times New Roman" w:hAnsi="Simplified Arabic" w:cs="Simplified Arabic"/>
          <w:sz w:val="28"/>
          <w:szCs w:val="28"/>
          <w:rtl/>
          <w:lang w:bidi="ar-EG"/>
        </w:rPr>
        <w:t>ات إعادة تدوير الملابس المستعملة</w:t>
      </w:r>
      <w:r w:rsidR="00EE47D4" w:rsidRPr="00534F64">
        <w:rPr>
          <w:rFonts w:ascii="Simplified Arabic" w:eastAsia="Times New Roman" w:hAnsi="Simplified Arabic" w:cs="Simplified Arabic"/>
          <w:sz w:val="28"/>
          <w:szCs w:val="28"/>
          <w:rtl/>
          <w:lang w:bidi="ar-EG"/>
        </w:rPr>
        <w:t xml:space="preserve"> </w:t>
      </w:r>
      <w:r w:rsidR="00DC7898">
        <w:rPr>
          <w:rFonts w:ascii="Simplified Arabic" w:eastAsia="Times New Roman" w:hAnsi="Simplified Arabic" w:cs="Simplified Arabic"/>
          <w:sz w:val="28"/>
          <w:szCs w:val="28"/>
          <w:rtl/>
          <w:lang w:bidi="ar-EG"/>
        </w:rPr>
        <w:t>للأطفال الموهوبين</w:t>
      </w:r>
      <w:r w:rsidRPr="00534F64">
        <w:rPr>
          <w:rFonts w:ascii="Simplified Arabic" w:eastAsia="Times New Roman" w:hAnsi="Simplified Arabic" w:cs="Simplified Arabic"/>
          <w:sz w:val="28"/>
          <w:szCs w:val="28"/>
          <w:rtl/>
          <w:lang w:bidi="ar-EG"/>
        </w:rPr>
        <w:t>.</w:t>
      </w:r>
    </w:p>
    <w:p w:rsidR="002D57D0" w:rsidRPr="00534F64" w:rsidRDefault="00963EE6" w:rsidP="00534F64">
      <w:pPr>
        <w:spacing w:after="0" w:line="240" w:lineRule="auto"/>
        <w:jc w:val="lowKashida"/>
        <w:rPr>
          <w:rFonts w:ascii="Simplified Arabic" w:eastAsia="Times New Roman" w:hAnsi="Simplified Arabic" w:cs="PT Bold Heading"/>
          <w:sz w:val="28"/>
          <w:szCs w:val="28"/>
          <w:rtl/>
          <w:lang w:bidi="ar-EG"/>
        </w:rPr>
      </w:pPr>
      <w:r w:rsidRPr="00534F64">
        <w:rPr>
          <w:rFonts w:ascii="Simplified Arabic" w:eastAsia="Times New Roman" w:hAnsi="Simplified Arabic" w:cs="PT Bold Heading"/>
          <w:sz w:val="28"/>
          <w:szCs w:val="28"/>
          <w:rtl/>
          <w:lang w:bidi="ar-EG"/>
        </w:rPr>
        <w:t>أدوات البحث ومواده:</w:t>
      </w:r>
    </w:p>
    <w:p w:rsidR="00DA13AB" w:rsidRPr="007E29E0" w:rsidRDefault="00DA13AB" w:rsidP="007E29E0">
      <w:pPr>
        <w:pStyle w:val="a3"/>
        <w:numPr>
          <w:ilvl w:val="0"/>
          <w:numId w:val="37"/>
        </w:numPr>
        <w:spacing w:after="0" w:line="240" w:lineRule="auto"/>
        <w:jc w:val="lowKashida"/>
        <w:rPr>
          <w:rFonts w:ascii="Simplified Arabic" w:hAnsi="Simplified Arabic" w:cs="Simplified Arabic"/>
          <w:sz w:val="28"/>
          <w:szCs w:val="28"/>
          <w:rtl/>
        </w:rPr>
      </w:pPr>
      <w:r w:rsidRPr="007E29E0">
        <w:rPr>
          <w:rFonts w:ascii="Simplified Arabic" w:hAnsi="Simplified Arabic" w:cs="Simplified Arabic"/>
          <w:sz w:val="28"/>
          <w:szCs w:val="28"/>
          <w:rtl/>
        </w:rPr>
        <w:t xml:space="preserve">اختبار مهارات إعادة تدوير الملابس المستعملة </w:t>
      </w:r>
      <w:r w:rsidR="00DC7898" w:rsidRPr="007E29E0">
        <w:rPr>
          <w:rFonts w:ascii="Simplified Arabic" w:hAnsi="Simplified Arabic" w:cs="Simplified Arabic"/>
          <w:sz w:val="28"/>
          <w:szCs w:val="28"/>
          <w:rtl/>
        </w:rPr>
        <w:t>للأطفال الموهوبين</w:t>
      </w:r>
      <w:r w:rsidR="00CD4D60" w:rsidRPr="007E29E0">
        <w:rPr>
          <w:rFonts w:ascii="Simplified Arabic" w:hAnsi="Simplified Arabic" w:cs="Simplified Arabic" w:hint="cs"/>
          <w:sz w:val="28"/>
          <w:szCs w:val="28"/>
          <w:rtl/>
        </w:rPr>
        <w:t xml:space="preserve"> قبل وبعد تطبيق البرنامج</w:t>
      </w:r>
      <w:r w:rsidRPr="007E29E0">
        <w:rPr>
          <w:rFonts w:ascii="Simplified Arabic" w:hAnsi="Simplified Arabic" w:cs="Simplified Arabic"/>
          <w:sz w:val="28"/>
          <w:szCs w:val="28"/>
          <w:rtl/>
        </w:rPr>
        <w:t>.</w:t>
      </w:r>
    </w:p>
    <w:p w:rsidR="007E29E0" w:rsidRPr="007E29E0" w:rsidRDefault="007E29E0" w:rsidP="007E29E0">
      <w:pPr>
        <w:pStyle w:val="a3"/>
        <w:numPr>
          <w:ilvl w:val="0"/>
          <w:numId w:val="37"/>
        </w:numPr>
        <w:spacing w:after="0" w:line="240" w:lineRule="auto"/>
        <w:jc w:val="lowKashida"/>
        <w:rPr>
          <w:rFonts w:ascii="Simplified Arabic" w:hAnsi="Simplified Arabic" w:cs="Simplified Arabic"/>
          <w:sz w:val="28"/>
          <w:szCs w:val="28"/>
          <w:rtl/>
          <w:lang w:bidi="ar-EG"/>
        </w:rPr>
      </w:pPr>
      <w:r w:rsidRPr="007E29E0">
        <w:rPr>
          <w:rFonts w:ascii="Simplified Arabic" w:hAnsi="Simplified Arabic" w:cs="Simplified Arabic"/>
          <w:sz w:val="28"/>
          <w:szCs w:val="28"/>
          <w:rtl/>
          <w:lang w:bidi="ar-EG"/>
        </w:rPr>
        <w:t>برنامج التعليم الإلكترونى (غير المتزامن) لاكساب مهارات إعادة تدوير الملابس المستعملة للأطفال الموهوبين</w:t>
      </w:r>
      <w:r w:rsidRPr="007E29E0">
        <w:rPr>
          <w:rFonts w:ascii="Simplified Arabic" w:hAnsi="Simplified Arabic" w:cs="Simplified Arabic" w:hint="cs"/>
          <w:sz w:val="28"/>
          <w:szCs w:val="28"/>
          <w:rtl/>
          <w:lang w:bidi="ar-EG"/>
        </w:rPr>
        <w:t>.</w:t>
      </w:r>
    </w:p>
    <w:p w:rsidR="00DA13AB" w:rsidRPr="00D76A2C" w:rsidRDefault="002D3F2C" w:rsidP="00D76A2C">
      <w:pPr>
        <w:pStyle w:val="a3"/>
        <w:numPr>
          <w:ilvl w:val="0"/>
          <w:numId w:val="37"/>
        </w:numPr>
        <w:spacing w:after="0" w:line="240" w:lineRule="auto"/>
        <w:jc w:val="lowKashida"/>
        <w:rPr>
          <w:rFonts w:ascii="Simplified Arabic" w:hAnsi="Simplified Arabic" w:cs="Simplified Arabic"/>
          <w:sz w:val="28"/>
          <w:szCs w:val="28"/>
        </w:rPr>
      </w:pPr>
      <w:r w:rsidRPr="00D76A2C">
        <w:rPr>
          <w:rFonts w:ascii="Simplified Arabic" w:hAnsi="Simplified Arabic" w:cs="Simplified Arabic"/>
          <w:sz w:val="28"/>
          <w:szCs w:val="28"/>
          <w:rtl/>
          <w:lang w:bidi="ar-EG"/>
        </w:rPr>
        <w:t xml:space="preserve"> </w:t>
      </w:r>
      <w:r w:rsidR="00DA13AB" w:rsidRPr="00D76A2C">
        <w:rPr>
          <w:rFonts w:ascii="Simplified Arabic" w:hAnsi="Simplified Arabic" w:cs="Simplified Arabic"/>
          <w:sz w:val="28"/>
          <w:szCs w:val="28"/>
          <w:rtl/>
          <w:lang w:bidi="ar-EG"/>
        </w:rPr>
        <w:t>بطاقة ملاجظة مهارات إعادة تدوير ال</w:t>
      </w:r>
      <w:r w:rsidR="00B449EA" w:rsidRPr="00D76A2C">
        <w:rPr>
          <w:rFonts w:ascii="Simplified Arabic" w:hAnsi="Simplified Arabic" w:cs="Simplified Arabic"/>
          <w:sz w:val="28"/>
          <w:szCs w:val="28"/>
          <w:rtl/>
          <w:lang w:bidi="ar-EG"/>
        </w:rPr>
        <w:t>ملابس المستعملة</w:t>
      </w:r>
      <w:r w:rsidR="00B449EA" w:rsidRPr="00D76A2C">
        <w:rPr>
          <w:rFonts w:ascii="Simplified Arabic" w:hAnsi="Simplified Arabic" w:cs="Simplified Arabic" w:hint="cs"/>
          <w:sz w:val="28"/>
          <w:szCs w:val="28"/>
          <w:rtl/>
          <w:lang w:bidi="ar-EG"/>
        </w:rPr>
        <w:t xml:space="preserve"> قبل وبعد تطبيق البرنامج.</w:t>
      </w:r>
    </w:p>
    <w:p w:rsidR="00963EE6" w:rsidRPr="00476890" w:rsidRDefault="00963EE6" w:rsidP="00476890">
      <w:pPr>
        <w:spacing w:after="0" w:line="240" w:lineRule="auto"/>
        <w:jc w:val="lowKashida"/>
        <w:rPr>
          <w:rFonts w:ascii="Simplified Arabic" w:eastAsia="Times New Roman" w:hAnsi="Simplified Arabic" w:cs="PT Bold Heading"/>
          <w:sz w:val="28"/>
          <w:szCs w:val="28"/>
          <w:rtl/>
          <w:lang w:bidi="ar-EG"/>
        </w:rPr>
      </w:pPr>
      <w:r w:rsidRPr="00476890">
        <w:rPr>
          <w:rFonts w:ascii="Simplified Arabic" w:eastAsia="Times New Roman" w:hAnsi="Simplified Arabic" w:cs="PT Bold Heading"/>
          <w:sz w:val="28"/>
          <w:szCs w:val="28"/>
          <w:rtl/>
          <w:lang w:bidi="ar-EG"/>
        </w:rPr>
        <w:t>عينـــة البحـــث:</w:t>
      </w:r>
    </w:p>
    <w:p w:rsidR="00534F64" w:rsidRPr="00534F64" w:rsidRDefault="00963EE6" w:rsidP="00300910">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 xml:space="preserve">اقتصر البحث الحالي على </w:t>
      </w:r>
      <w:r w:rsidR="00645A2D" w:rsidRPr="00534F64">
        <w:rPr>
          <w:rFonts w:ascii="Simplified Arabic" w:eastAsia="Times New Roman" w:hAnsi="Simplified Arabic" w:cs="Simplified Arabic"/>
          <w:sz w:val="28"/>
          <w:szCs w:val="28"/>
          <w:rtl/>
        </w:rPr>
        <w:t>عينة م</w:t>
      </w:r>
      <w:r w:rsidR="004335DE" w:rsidRPr="00534F64">
        <w:rPr>
          <w:rFonts w:ascii="Simplified Arabic" w:eastAsia="Times New Roman" w:hAnsi="Simplified Arabic" w:cs="Simplified Arabic"/>
          <w:sz w:val="28"/>
          <w:szCs w:val="28"/>
          <w:rtl/>
        </w:rPr>
        <w:t xml:space="preserve">درسة ( مرصفا </w:t>
      </w:r>
      <w:r w:rsidR="00D9148C" w:rsidRPr="00534F64">
        <w:rPr>
          <w:rFonts w:ascii="Simplified Arabic" w:eastAsia="Times New Roman" w:hAnsi="Simplified Arabic" w:cs="Simplified Arabic"/>
          <w:sz w:val="28"/>
          <w:szCs w:val="28"/>
          <w:rtl/>
        </w:rPr>
        <w:t>الإعدادية بنات</w:t>
      </w:r>
      <w:r w:rsidR="00645A2D" w:rsidRPr="00534F64">
        <w:rPr>
          <w:rFonts w:ascii="Simplified Arabic" w:eastAsia="Times New Roman" w:hAnsi="Simplified Arabic" w:cs="Simplified Arabic"/>
          <w:sz w:val="28"/>
          <w:szCs w:val="28"/>
          <w:rtl/>
        </w:rPr>
        <w:t>)</w:t>
      </w:r>
      <w:r w:rsidR="00CB0206" w:rsidRPr="00534F64">
        <w:rPr>
          <w:rFonts w:ascii="Simplified Arabic" w:eastAsia="Times New Roman" w:hAnsi="Simplified Arabic" w:cs="Simplified Arabic"/>
          <w:sz w:val="28"/>
          <w:szCs w:val="28"/>
          <w:rtl/>
        </w:rPr>
        <w:t xml:space="preserve"> </w:t>
      </w:r>
      <w:r w:rsidR="00645A2D" w:rsidRPr="00534F64">
        <w:rPr>
          <w:rFonts w:ascii="Simplified Arabic" w:eastAsia="Times New Roman" w:hAnsi="Simplified Arabic" w:cs="Simplified Arabic"/>
          <w:sz w:val="28"/>
          <w:szCs w:val="28"/>
          <w:rtl/>
        </w:rPr>
        <w:t>بمرصفا مركز بنها – محافظة القليوبية</w:t>
      </w:r>
      <w:r w:rsidRPr="00534F64">
        <w:rPr>
          <w:rFonts w:ascii="Simplified Arabic" w:eastAsia="Times New Roman" w:hAnsi="Simplified Arabic" w:cs="Simplified Arabic"/>
          <w:sz w:val="28"/>
          <w:szCs w:val="28"/>
          <w:rtl/>
        </w:rPr>
        <w:t>.</w:t>
      </w:r>
    </w:p>
    <w:p w:rsidR="00963EE6" w:rsidRPr="00534F64" w:rsidRDefault="00963EE6" w:rsidP="00534F64">
      <w:pPr>
        <w:spacing w:after="0" w:line="240" w:lineRule="auto"/>
        <w:jc w:val="lowKashida"/>
        <w:rPr>
          <w:rFonts w:ascii="Simplified Arabic" w:eastAsia="Times New Roman" w:hAnsi="Simplified Arabic" w:cs="PT Bold Heading"/>
          <w:sz w:val="28"/>
          <w:szCs w:val="28"/>
          <w:rtl/>
          <w:lang w:bidi="ar-EG"/>
        </w:rPr>
      </w:pPr>
      <w:r w:rsidRPr="00534F64">
        <w:rPr>
          <w:rFonts w:ascii="Simplified Arabic" w:eastAsia="Times New Roman" w:hAnsi="Simplified Arabic" w:cs="PT Bold Heading"/>
          <w:sz w:val="28"/>
          <w:szCs w:val="28"/>
          <w:rtl/>
          <w:lang w:bidi="ar-EG"/>
        </w:rPr>
        <w:t>حـــدود البحث:</w:t>
      </w:r>
    </w:p>
    <w:p w:rsidR="00963EE6" w:rsidRDefault="00963EE6" w:rsidP="00534F64">
      <w:pPr>
        <w:spacing w:after="0" w:line="240" w:lineRule="auto"/>
        <w:jc w:val="lowKashida"/>
        <w:rPr>
          <w:rFonts w:ascii="Simplified Arabic" w:eastAsia="Times New Roman" w:hAnsi="Simplified Arabic" w:cs="Simplified Arabic"/>
          <w:b/>
          <w:bCs/>
          <w:sz w:val="28"/>
          <w:szCs w:val="28"/>
          <w:u w:val="single"/>
          <w:rtl/>
          <w:lang w:bidi="ar-EG"/>
        </w:rPr>
      </w:pPr>
      <w:r w:rsidRPr="00534F64">
        <w:rPr>
          <w:rFonts w:ascii="Simplified Arabic" w:eastAsia="Times New Roman" w:hAnsi="Simplified Arabic" w:cs="Simplified Arabic"/>
          <w:b/>
          <w:bCs/>
          <w:sz w:val="28"/>
          <w:szCs w:val="28"/>
          <w:u w:val="single"/>
          <w:rtl/>
          <w:lang w:bidi="ar-EG"/>
        </w:rPr>
        <w:t xml:space="preserve"> اقتصر البحث الحالي على الحدود الآتية:</w:t>
      </w:r>
    </w:p>
    <w:p w:rsidR="002C4637" w:rsidRDefault="00090523" w:rsidP="002C4637">
      <w:pPr>
        <w:spacing w:after="0" w:line="240" w:lineRule="auto"/>
        <w:jc w:val="lowKashida"/>
        <w:rPr>
          <w:rFonts w:ascii="Simplified Arabic" w:eastAsia="Times New Roman" w:hAnsi="Simplified Arabic" w:cs="Simplified Arabic"/>
          <w:b/>
          <w:bCs/>
          <w:sz w:val="28"/>
          <w:szCs w:val="28"/>
          <w:rtl/>
          <w:lang w:bidi="ar-EG"/>
        </w:rPr>
      </w:pPr>
      <w:r w:rsidRPr="00090523">
        <w:rPr>
          <w:rFonts w:ascii="Simplified Arabic" w:eastAsia="Times New Roman" w:hAnsi="Simplified Arabic" w:cs="Simplified Arabic"/>
          <w:sz w:val="28"/>
          <w:szCs w:val="28"/>
          <w:rtl/>
          <w:lang w:bidi="ar-EG"/>
        </w:rPr>
        <w:t xml:space="preserve">- </w:t>
      </w:r>
      <w:r w:rsidRPr="00DC3979">
        <w:rPr>
          <w:rFonts w:ascii="Simplified Arabic" w:eastAsia="Times New Roman" w:hAnsi="Simplified Arabic" w:cs="Simplified Arabic"/>
          <w:b/>
          <w:bCs/>
          <w:sz w:val="28"/>
          <w:szCs w:val="28"/>
          <w:rtl/>
          <w:lang w:bidi="ar-EG"/>
        </w:rPr>
        <w:t>الحدود الموضوعية:</w:t>
      </w:r>
      <w:r w:rsidRPr="00090523">
        <w:rPr>
          <w:rFonts w:ascii="Simplified Arabic" w:eastAsia="Times New Roman" w:hAnsi="Simplified Arabic" w:cs="Simplified Arabic"/>
          <w:sz w:val="28"/>
          <w:szCs w:val="28"/>
          <w:rtl/>
          <w:lang w:bidi="ar-EG"/>
        </w:rPr>
        <w:t xml:space="preserve"> اقتصر البحث الحالي على إكساب مهارات إعادة تدوير الملابس المستعملة للأطفال الموهوبين.</w:t>
      </w:r>
      <w:r w:rsidR="002C4637" w:rsidRPr="002C4637">
        <w:rPr>
          <w:rFonts w:ascii="Simplified Arabic" w:eastAsia="Times New Roman" w:hAnsi="Simplified Arabic" w:cs="Simplified Arabic"/>
          <w:b/>
          <w:bCs/>
          <w:sz w:val="28"/>
          <w:szCs w:val="28"/>
          <w:rtl/>
          <w:lang w:bidi="ar-EG"/>
        </w:rPr>
        <w:t xml:space="preserve"> </w:t>
      </w:r>
    </w:p>
    <w:p w:rsidR="00090523" w:rsidRPr="00090523" w:rsidRDefault="002C4637" w:rsidP="00F06DBB">
      <w:pPr>
        <w:spacing w:after="0" w:line="240" w:lineRule="auto"/>
        <w:jc w:val="lowKashida"/>
        <w:rPr>
          <w:rFonts w:ascii="Simplified Arabic" w:eastAsia="Times New Roman" w:hAnsi="Simplified Arabic" w:cs="Simplified Arabic"/>
          <w:sz w:val="28"/>
          <w:szCs w:val="28"/>
          <w:rtl/>
          <w:lang w:bidi="ar-EG"/>
        </w:rPr>
      </w:pPr>
      <w:r w:rsidRPr="002C4637">
        <w:rPr>
          <w:rFonts w:ascii="Simplified Arabic" w:eastAsia="Times New Roman" w:hAnsi="Simplified Arabic" w:cs="Simplified Arabic"/>
          <w:b/>
          <w:bCs/>
          <w:sz w:val="28"/>
          <w:szCs w:val="28"/>
          <w:rtl/>
          <w:lang w:bidi="ar-EG"/>
        </w:rPr>
        <w:lastRenderedPageBreak/>
        <w:t xml:space="preserve">- </w:t>
      </w:r>
      <w:r w:rsidRPr="002C4637">
        <w:rPr>
          <w:rFonts w:ascii="Simplified Arabic" w:eastAsia="Times New Roman" w:hAnsi="Simplified Arabic" w:cs="Simplified Arabic"/>
          <w:b/>
          <w:bCs/>
          <w:sz w:val="28"/>
          <w:szCs w:val="28"/>
          <w:u w:val="single"/>
          <w:rtl/>
          <w:lang w:bidi="ar-EG"/>
        </w:rPr>
        <w:t>الحدود المكانية</w:t>
      </w:r>
      <w:r w:rsidRPr="002C4637">
        <w:rPr>
          <w:rFonts w:ascii="Simplified Arabic" w:eastAsia="Times New Roman" w:hAnsi="Simplified Arabic" w:cs="Simplified Arabic"/>
          <w:b/>
          <w:bCs/>
          <w:sz w:val="28"/>
          <w:szCs w:val="28"/>
          <w:rtl/>
          <w:lang w:bidi="ar-EG"/>
        </w:rPr>
        <w:t>:</w:t>
      </w:r>
      <w:r w:rsidRPr="002C4637">
        <w:rPr>
          <w:rFonts w:ascii="Simplified Arabic" w:eastAsia="Times New Roman" w:hAnsi="Simplified Arabic" w:cs="Simplified Arabic"/>
          <w:sz w:val="28"/>
          <w:szCs w:val="28"/>
          <w:rtl/>
        </w:rPr>
        <w:t xml:space="preserve"> تم تطبيق البرنامج على الأطفال الموهوبين بمدرسة مرصفا الإعدادية بنات، التابعة لمدينة بنها – محافظة القليوبية .</w:t>
      </w:r>
    </w:p>
    <w:p w:rsidR="00963EE6" w:rsidRPr="00534F64" w:rsidRDefault="00963EE6"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b/>
          <w:bCs/>
          <w:sz w:val="28"/>
          <w:szCs w:val="28"/>
          <w:u w:val="single"/>
          <w:rtl/>
          <w:lang w:bidi="ar-EG"/>
        </w:rPr>
        <w:t>الحدود الزمنية</w:t>
      </w:r>
      <w:r w:rsidRPr="00534F64">
        <w:rPr>
          <w:rFonts w:ascii="Simplified Arabic" w:eastAsia="Times New Roman" w:hAnsi="Simplified Arabic" w:cs="Simplified Arabic"/>
          <w:b/>
          <w:bCs/>
          <w:sz w:val="28"/>
          <w:szCs w:val="28"/>
          <w:rtl/>
          <w:lang w:bidi="ar-EG"/>
        </w:rPr>
        <w:t xml:space="preserve">: </w:t>
      </w:r>
      <w:r w:rsidR="007A3C86" w:rsidRPr="00534F64">
        <w:rPr>
          <w:rFonts w:ascii="Simplified Arabic" w:eastAsia="Times New Roman" w:hAnsi="Simplified Arabic" w:cs="Simplified Arabic"/>
          <w:sz w:val="28"/>
          <w:szCs w:val="28"/>
          <w:rtl/>
        </w:rPr>
        <w:t>تم تحديد الفصل الدراسي الأول</w:t>
      </w:r>
      <w:r w:rsidRPr="00534F64">
        <w:rPr>
          <w:rFonts w:ascii="Simplified Arabic" w:eastAsia="Times New Roman" w:hAnsi="Simplified Arabic" w:cs="Simplified Arabic"/>
          <w:sz w:val="28"/>
          <w:szCs w:val="28"/>
          <w:rtl/>
        </w:rPr>
        <w:t xml:space="preserve"> من العام الدراسي (2020- 2021م) بتاريخ </w:t>
      </w:r>
      <w:r w:rsidR="00F67861" w:rsidRPr="00534F64">
        <w:rPr>
          <w:rFonts w:ascii="Simplified Arabic" w:eastAsia="Times New Roman" w:hAnsi="Simplified Arabic" w:cs="Simplified Arabic"/>
          <w:sz w:val="28"/>
          <w:szCs w:val="28"/>
          <w:rtl/>
        </w:rPr>
        <w:t>10/10</w:t>
      </w:r>
      <w:r w:rsidRPr="00534F64">
        <w:rPr>
          <w:rFonts w:ascii="Simplified Arabic" w:eastAsia="Times New Roman" w:hAnsi="Simplified Arabic" w:cs="Simplified Arabic"/>
          <w:sz w:val="28"/>
          <w:szCs w:val="28"/>
          <w:rtl/>
        </w:rPr>
        <w:t xml:space="preserve">/2021 إلى </w:t>
      </w:r>
      <w:r w:rsidR="00B70BD9" w:rsidRPr="00534F64">
        <w:rPr>
          <w:rFonts w:ascii="Simplified Arabic" w:eastAsia="Times New Roman" w:hAnsi="Simplified Arabic" w:cs="Simplified Arabic"/>
          <w:sz w:val="28"/>
          <w:szCs w:val="28"/>
          <w:rtl/>
        </w:rPr>
        <w:t>10</w:t>
      </w:r>
      <w:r w:rsidRPr="00534F64">
        <w:rPr>
          <w:rFonts w:ascii="Simplified Arabic" w:eastAsia="Times New Roman" w:hAnsi="Simplified Arabic" w:cs="Simplified Arabic"/>
          <w:sz w:val="28"/>
          <w:szCs w:val="28"/>
          <w:rtl/>
        </w:rPr>
        <w:t>/</w:t>
      </w:r>
      <w:r w:rsidR="00B70BD9" w:rsidRPr="00534F64">
        <w:rPr>
          <w:rFonts w:ascii="Simplified Arabic" w:eastAsia="Times New Roman" w:hAnsi="Simplified Arabic" w:cs="Simplified Arabic"/>
          <w:sz w:val="28"/>
          <w:szCs w:val="28"/>
          <w:rtl/>
        </w:rPr>
        <w:t>1</w:t>
      </w:r>
      <w:r w:rsidRPr="00534F64">
        <w:rPr>
          <w:rFonts w:ascii="Simplified Arabic" w:eastAsia="Times New Roman" w:hAnsi="Simplified Arabic" w:cs="Simplified Arabic"/>
          <w:sz w:val="28"/>
          <w:szCs w:val="28"/>
          <w:rtl/>
        </w:rPr>
        <w:t>/2021م لمدة ثلاثة أشهر؛</w:t>
      </w:r>
      <w:r w:rsidR="00E77F90" w:rsidRPr="00534F64">
        <w:rPr>
          <w:rFonts w:ascii="Simplified Arabic" w:eastAsia="Times New Roman" w:hAnsi="Simplified Arabic" w:cs="Simplified Arabic"/>
          <w:sz w:val="28"/>
          <w:szCs w:val="28"/>
          <w:rtl/>
        </w:rPr>
        <w:t xml:space="preserve"> </w:t>
      </w:r>
      <w:r w:rsidRPr="00534F64">
        <w:rPr>
          <w:rFonts w:ascii="Simplified Arabic" w:eastAsia="Times New Roman" w:hAnsi="Simplified Arabic" w:cs="Simplified Arabic"/>
          <w:sz w:val="28"/>
          <w:szCs w:val="28"/>
          <w:rtl/>
        </w:rPr>
        <w:t>لإجراء تطبيق البرنامج، بواقع ثلاثة أيام أسبوعيًّا</w:t>
      </w:r>
      <w:r w:rsidRPr="00534F64">
        <w:rPr>
          <w:rFonts w:ascii="Simplified Arabic" w:eastAsia="Times New Roman" w:hAnsi="Simplified Arabic" w:cs="Simplified Arabic"/>
          <w:sz w:val="28"/>
          <w:szCs w:val="28"/>
          <w:rtl/>
          <w:lang w:bidi="ar-EG"/>
        </w:rPr>
        <w:t>.</w:t>
      </w:r>
    </w:p>
    <w:p w:rsidR="00963EE6" w:rsidRDefault="00963EE6" w:rsidP="00534F64">
      <w:pPr>
        <w:spacing w:after="0" w:line="240" w:lineRule="auto"/>
        <w:jc w:val="lowKashida"/>
        <w:rPr>
          <w:rFonts w:ascii="Simplified Arabic" w:eastAsia="Times New Roman" w:hAnsi="Simplified Arabic" w:cs="Simplified Arabic"/>
          <w:color w:val="000000" w:themeColor="text1"/>
          <w:sz w:val="28"/>
          <w:szCs w:val="28"/>
          <w:rtl/>
          <w:lang w:bidi="ar-EG"/>
        </w:rPr>
      </w:pPr>
      <w:r w:rsidRPr="00534F64">
        <w:rPr>
          <w:rFonts w:ascii="Simplified Arabic" w:eastAsia="Times New Roman" w:hAnsi="Simplified Arabic" w:cs="Simplified Arabic"/>
          <w:b/>
          <w:bCs/>
          <w:color w:val="000000" w:themeColor="text1"/>
          <w:sz w:val="28"/>
          <w:szCs w:val="28"/>
          <w:rtl/>
          <w:lang w:bidi="ar-EG"/>
        </w:rPr>
        <w:t xml:space="preserve">- </w:t>
      </w:r>
      <w:r w:rsidRPr="00534F64">
        <w:rPr>
          <w:rFonts w:ascii="Simplified Arabic" w:eastAsia="Times New Roman" w:hAnsi="Simplified Arabic" w:cs="Simplified Arabic"/>
          <w:b/>
          <w:bCs/>
          <w:color w:val="000000" w:themeColor="text1"/>
          <w:sz w:val="28"/>
          <w:szCs w:val="28"/>
          <w:u w:val="single"/>
          <w:rtl/>
          <w:lang w:bidi="ar-EG"/>
        </w:rPr>
        <w:t>الحدود البشرية</w:t>
      </w:r>
      <w:r w:rsidRPr="00534F64">
        <w:rPr>
          <w:rFonts w:ascii="Simplified Arabic" w:eastAsia="Times New Roman" w:hAnsi="Simplified Arabic" w:cs="Simplified Arabic"/>
          <w:b/>
          <w:bCs/>
          <w:color w:val="000000" w:themeColor="text1"/>
          <w:sz w:val="28"/>
          <w:szCs w:val="28"/>
          <w:rtl/>
          <w:lang w:bidi="ar-EG"/>
        </w:rPr>
        <w:t>:</w:t>
      </w:r>
      <w:r w:rsidRPr="00534F64">
        <w:rPr>
          <w:rFonts w:ascii="Simplified Arabic" w:eastAsia="Times New Roman" w:hAnsi="Simplified Arabic" w:cs="Simplified Arabic"/>
          <w:color w:val="000000" w:themeColor="text1"/>
          <w:sz w:val="28"/>
          <w:szCs w:val="28"/>
          <w:rtl/>
        </w:rPr>
        <w:t xml:space="preserve"> تكونت عينة الدراسة من (</w:t>
      </w:r>
      <w:r w:rsidR="00420E3F" w:rsidRPr="00534F64">
        <w:rPr>
          <w:rFonts w:ascii="Simplified Arabic" w:eastAsia="Times New Roman" w:hAnsi="Simplified Arabic" w:cs="Simplified Arabic"/>
          <w:color w:val="000000" w:themeColor="text1"/>
          <w:sz w:val="28"/>
          <w:szCs w:val="28"/>
          <w:rtl/>
        </w:rPr>
        <w:t>125</w:t>
      </w:r>
      <w:r w:rsidR="00AE7EAC" w:rsidRPr="00534F64">
        <w:rPr>
          <w:rFonts w:ascii="Simplified Arabic" w:eastAsia="Times New Roman" w:hAnsi="Simplified Arabic" w:cs="Simplified Arabic"/>
          <w:color w:val="000000" w:themeColor="text1"/>
          <w:sz w:val="28"/>
          <w:szCs w:val="28"/>
          <w:rtl/>
        </w:rPr>
        <w:t xml:space="preserve">) </w:t>
      </w:r>
      <w:r w:rsidR="00710ACF" w:rsidRPr="00534F64">
        <w:rPr>
          <w:rFonts w:ascii="Simplified Arabic" w:eastAsia="Times New Roman" w:hAnsi="Simplified Arabic" w:cs="Simplified Arabic"/>
          <w:color w:val="000000" w:themeColor="text1"/>
          <w:sz w:val="28"/>
          <w:szCs w:val="28"/>
          <w:rtl/>
        </w:rPr>
        <w:t>طفلة ممن تتراوح أعمارهم بين (13-14</w:t>
      </w:r>
      <w:r w:rsidR="00FF4D2A" w:rsidRPr="00534F64">
        <w:rPr>
          <w:rFonts w:ascii="Simplified Arabic" w:eastAsia="Times New Roman" w:hAnsi="Simplified Arabic" w:cs="Simplified Arabic"/>
          <w:color w:val="000000" w:themeColor="text1"/>
          <w:sz w:val="28"/>
          <w:szCs w:val="28"/>
          <w:rtl/>
        </w:rPr>
        <w:t>) سنه</w:t>
      </w:r>
      <w:r w:rsidRPr="00534F64">
        <w:rPr>
          <w:rFonts w:ascii="Simplified Arabic" w:eastAsia="Times New Roman" w:hAnsi="Simplified Arabic" w:cs="Simplified Arabic"/>
          <w:color w:val="000000" w:themeColor="text1"/>
          <w:sz w:val="28"/>
          <w:szCs w:val="28"/>
          <w:rtl/>
        </w:rPr>
        <w:t>، بواقع (</w:t>
      </w:r>
      <w:r w:rsidR="00CC2237" w:rsidRPr="00534F64">
        <w:rPr>
          <w:rFonts w:ascii="Simplified Arabic" w:eastAsia="Times New Roman" w:hAnsi="Simplified Arabic" w:cs="Simplified Arabic"/>
          <w:color w:val="000000" w:themeColor="text1"/>
          <w:sz w:val="28"/>
          <w:szCs w:val="28"/>
          <w:rtl/>
        </w:rPr>
        <w:t xml:space="preserve">25) </w:t>
      </w:r>
      <w:r w:rsidRPr="00534F64">
        <w:rPr>
          <w:rFonts w:ascii="Simplified Arabic" w:eastAsia="Times New Roman" w:hAnsi="Simplified Arabic" w:cs="Simplified Arabic"/>
          <w:color w:val="000000" w:themeColor="text1"/>
          <w:sz w:val="28"/>
          <w:szCs w:val="28"/>
          <w:rtl/>
        </w:rPr>
        <w:t>طفلة كمجموعة استطلاعية، و(1</w:t>
      </w:r>
      <w:r w:rsidR="00A82612" w:rsidRPr="00534F64">
        <w:rPr>
          <w:rFonts w:ascii="Simplified Arabic" w:eastAsia="Times New Roman" w:hAnsi="Simplified Arabic" w:cs="Simplified Arabic"/>
          <w:color w:val="000000" w:themeColor="text1"/>
          <w:sz w:val="28"/>
          <w:szCs w:val="28"/>
          <w:rtl/>
        </w:rPr>
        <w:t>9</w:t>
      </w:r>
      <w:r w:rsidR="0067294C" w:rsidRPr="00534F64">
        <w:rPr>
          <w:rFonts w:ascii="Simplified Arabic" w:eastAsia="Times New Roman" w:hAnsi="Simplified Arabic" w:cs="Simplified Arabic"/>
          <w:color w:val="000000" w:themeColor="text1"/>
          <w:sz w:val="28"/>
          <w:szCs w:val="28"/>
          <w:rtl/>
        </w:rPr>
        <w:t xml:space="preserve">) </w:t>
      </w:r>
      <w:r w:rsidRPr="00534F64">
        <w:rPr>
          <w:rFonts w:ascii="Simplified Arabic" w:eastAsia="Times New Roman" w:hAnsi="Simplified Arabic" w:cs="Simplified Arabic"/>
          <w:color w:val="000000" w:themeColor="text1"/>
          <w:sz w:val="28"/>
          <w:szCs w:val="28"/>
          <w:rtl/>
        </w:rPr>
        <w:t>طفلة كمجموعة تجريبية</w:t>
      </w:r>
      <w:r w:rsidR="00A82612" w:rsidRPr="00534F64">
        <w:rPr>
          <w:rFonts w:ascii="Simplified Arabic" w:eastAsia="Times New Roman" w:hAnsi="Simplified Arabic" w:cs="Simplified Arabic"/>
          <w:color w:val="000000" w:themeColor="text1"/>
          <w:sz w:val="28"/>
          <w:szCs w:val="28"/>
          <w:rtl/>
          <w:lang w:bidi="ar-EG"/>
        </w:rPr>
        <w:t>.</w:t>
      </w:r>
    </w:p>
    <w:p w:rsidR="00934F8E" w:rsidRDefault="00934F8E" w:rsidP="00534F64">
      <w:pPr>
        <w:spacing w:after="0" w:line="240" w:lineRule="auto"/>
        <w:jc w:val="lowKashida"/>
        <w:rPr>
          <w:rFonts w:ascii="Simplified Arabic" w:eastAsia="Times New Roman" w:hAnsi="Simplified Arabic" w:cs="Simplified Arabic"/>
          <w:b/>
          <w:bCs/>
          <w:color w:val="000000" w:themeColor="text1"/>
          <w:sz w:val="28"/>
          <w:szCs w:val="28"/>
          <w:rtl/>
          <w:lang w:bidi="ar-EG"/>
        </w:rPr>
      </w:pPr>
      <w:r w:rsidRPr="00934F8E">
        <w:rPr>
          <w:rFonts w:ascii="Simplified Arabic" w:eastAsia="Times New Roman" w:hAnsi="Simplified Arabic" w:cs="Simplified Arabic" w:hint="cs"/>
          <w:b/>
          <w:bCs/>
          <w:color w:val="000000" w:themeColor="text1"/>
          <w:sz w:val="28"/>
          <w:szCs w:val="28"/>
          <w:rtl/>
          <w:lang w:bidi="ar-EG"/>
        </w:rPr>
        <w:t>مصطلحات البحث:-</w:t>
      </w:r>
    </w:p>
    <w:p w:rsidR="007D3BAE" w:rsidRPr="007D3BAE" w:rsidRDefault="007D3BAE" w:rsidP="007D3BAE">
      <w:pPr>
        <w:spacing w:after="200" w:line="276" w:lineRule="auto"/>
        <w:jc w:val="both"/>
        <w:rPr>
          <w:rFonts w:ascii="Simplified Arabic" w:eastAsia="Times New Roman" w:hAnsi="Simplified Arabic" w:cs="Simplified Arabic"/>
          <w:b/>
          <w:bCs/>
          <w:sz w:val="32"/>
          <w:szCs w:val="32"/>
          <w:rtl/>
          <w:lang w:bidi="ar-EG"/>
        </w:rPr>
      </w:pPr>
      <w:r w:rsidRPr="007D3BAE">
        <w:rPr>
          <w:rFonts w:ascii="Simplified Arabic" w:eastAsia="Times New Roman" w:hAnsi="Simplified Arabic" w:cs="Simplified Arabic" w:hint="cs"/>
          <w:b/>
          <w:bCs/>
          <w:sz w:val="32"/>
          <w:szCs w:val="32"/>
          <w:rtl/>
          <w:lang w:bidi="ar-EG"/>
        </w:rPr>
        <w:t>1</w:t>
      </w:r>
      <w:r w:rsidRPr="007D3BAE">
        <w:rPr>
          <w:rFonts w:ascii="Simplified Arabic" w:eastAsia="Times New Roman" w:hAnsi="Simplified Arabic" w:cs="Simplified Arabic" w:hint="cs"/>
          <w:b/>
          <w:bCs/>
          <w:sz w:val="28"/>
          <w:szCs w:val="28"/>
          <w:rtl/>
          <w:lang w:bidi="ar-EG"/>
        </w:rPr>
        <w:t>ــ التعليم الإلكترونى :</w:t>
      </w:r>
      <w:r w:rsidRPr="007D3BAE">
        <w:rPr>
          <w:rFonts w:ascii="Simplified Arabic" w:eastAsia="Times New Roman" w:hAnsi="Simplified Arabic" w:cs="Simplified Arabic" w:hint="cs"/>
          <w:sz w:val="28"/>
          <w:szCs w:val="28"/>
          <w:rtl/>
          <w:lang w:bidi="ar-EG"/>
        </w:rPr>
        <w:t xml:space="preserve">ـــ </w:t>
      </w:r>
    </w:p>
    <w:p w:rsidR="007D3BAE" w:rsidRPr="00CE1570" w:rsidRDefault="007D3BAE" w:rsidP="00CE1570">
      <w:pPr>
        <w:spacing w:after="200" w:line="276" w:lineRule="auto"/>
        <w:jc w:val="both"/>
        <w:rPr>
          <w:rFonts w:ascii="Simplified Arabic" w:eastAsia="Times New Roman" w:hAnsi="Simplified Arabic" w:cs="Simplified Arabic"/>
          <w:sz w:val="24"/>
          <w:szCs w:val="24"/>
          <w:rtl/>
          <w:lang w:bidi="ar-EG"/>
        </w:rPr>
      </w:pPr>
      <w:r w:rsidRPr="007D3BAE">
        <w:rPr>
          <w:rFonts w:ascii="Simplified Arabic" w:eastAsia="Times New Roman" w:hAnsi="Simplified Arabic" w:cs="Simplified Arabic" w:hint="cs"/>
          <w:sz w:val="28"/>
          <w:szCs w:val="28"/>
          <w:rtl/>
          <w:lang w:bidi="ar-EG"/>
        </w:rPr>
        <w:t>عبارة عن استخدام جميع أو بعض تقنيات الاتصالات والمعلومات فى النشاطات المطلوبة لعمليتى التعليم والتعلم لتشمل التعليم الإلكترونى، والتدريب الإلكترونى، ولا تقتصر هذة النشاطات على إرسال المادة العلمية للمستفيدين، بل تتعدى ذلك لتشمل جميع الخطوات والإجراءات من إدارة ومتابعة لعمليتى التعليم والتعلم</w:t>
      </w:r>
      <w:r w:rsidRPr="007D3BAE">
        <w:rPr>
          <w:rFonts w:ascii="Simplified Arabic" w:eastAsia="Times New Roman" w:hAnsi="Simplified Arabic" w:cs="Simplified Arabic" w:hint="cs"/>
          <w:sz w:val="24"/>
          <w:szCs w:val="24"/>
          <w:rtl/>
          <w:lang w:bidi="ar-EG"/>
        </w:rPr>
        <w:t xml:space="preserve">. </w:t>
      </w:r>
      <w:r w:rsidRPr="007D3BAE">
        <w:rPr>
          <w:rFonts w:ascii="Simplified Arabic" w:eastAsia="Times New Roman" w:hAnsi="Simplified Arabic" w:cs="Simplified Arabic" w:hint="cs"/>
          <w:sz w:val="28"/>
          <w:szCs w:val="28"/>
          <w:rtl/>
          <w:lang w:bidi="ar-EG"/>
        </w:rPr>
        <w:t>(عادل محمد،2009، 208)</w:t>
      </w:r>
    </w:p>
    <w:p w:rsidR="00D16793" w:rsidRPr="00D16793" w:rsidRDefault="00D16793" w:rsidP="00D16793">
      <w:pPr>
        <w:spacing w:after="200" w:line="276" w:lineRule="auto"/>
        <w:jc w:val="both"/>
        <w:rPr>
          <w:rFonts w:ascii="Simplified Arabic" w:eastAsia="Times New Roman" w:hAnsi="Simplified Arabic" w:cs="Simplified Arabic"/>
          <w:b/>
          <w:bCs/>
          <w:sz w:val="28"/>
          <w:szCs w:val="28"/>
          <w:rtl/>
          <w:lang w:bidi="ar-EG"/>
        </w:rPr>
      </w:pPr>
      <w:r w:rsidRPr="00D16793">
        <w:rPr>
          <w:rFonts w:ascii="Simplified Arabic" w:eastAsia="Times New Roman" w:hAnsi="Simplified Arabic" w:cs="Simplified Arabic" w:hint="cs"/>
          <w:b/>
          <w:bCs/>
          <w:sz w:val="28"/>
          <w:szCs w:val="28"/>
          <w:rtl/>
          <w:lang w:bidi="ar-EG"/>
        </w:rPr>
        <w:t xml:space="preserve">2- مهارات إعادة تدوير الملابس:- </w:t>
      </w:r>
    </w:p>
    <w:p w:rsidR="00D16793" w:rsidRDefault="00D16793" w:rsidP="00D16793">
      <w:pPr>
        <w:spacing w:after="200" w:line="276" w:lineRule="auto"/>
        <w:jc w:val="both"/>
        <w:rPr>
          <w:rFonts w:ascii="Simplified Arabic" w:eastAsia="Times New Roman" w:hAnsi="Simplified Arabic" w:cs="Simplified Arabic"/>
          <w:sz w:val="28"/>
          <w:szCs w:val="28"/>
          <w:rtl/>
          <w:lang w:bidi="ar-EG"/>
        </w:rPr>
      </w:pPr>
      <w:r w:rsidRPr="00D16793">
        <w:rPr>
          <w:rFonts w:ascii="Simplified Arabic" w:eastAsia="Times New Roman" w:hAnsi="Simplified Arabic" w:cs="Simplified Arabic" w:hint="cs"/>
          <w:sz w:val="28"/>
          <w:szCs w:val="28"/>
          <w:rtl/>
          <w:lang w:bidi="ar-EG"/>
        </w:rPr>
        <w:t xml:space="preserve"> اتفق كلاً من </w:t>
      </w:r>
      <w:r w:rsidRPr="00D16793">
        <w:rPr>
          <w:rFonts w:ascii="Simplified Arabic" w:eastAsia="Times New Roman" w:hAnsi="Simplified Arabic" w:cs="Simplified Arabic"/>
          <w:sz w:val="28"/>
          <w:szCs w:val="28"/>
          <w:rtl/>
          <w:lang w:bidi="ar-EG"/>
        </w:rPr>
        <w:t>( وسام مصطفى،2011،</w:t>
      </w:r>
      <w:r w:rsidRPr="00D16793">
        <w:rPr>
          <w:rFonts w:ascii="Simplified Arabic" w:eastAsia="Times New Roman" w:hAnsi="Simplified Arabic" w:cs="Simplified Arabic" w:hint="cs"/>
          <w:sz w:val="28"/>
          <w:szCs w:val="28"/>
          <w:rtl/>
          <w:lang w:bidi="ar-EG"/>
        </w:rPr>
        <w:t xml:space="preserve"> 149</w:t>
      </w:r>
      <w:r w:rsidRPr="00D16793">
        <w:rPr>
          <w:rFonts w:ascii="Simplified Arabic" w:eastAsia="Times New Roman" w:hAnsi="Simplified Arabic" w:cs="Simplified Arabic"/>
          <w:sz w:val="28"/>
          <w:szCs w:val="28"/>
          <w:rtl/>
          <w:lang w:bidi="ar-EG"/>
        </w:rPr>
        <w:t>)</w:t>
      </w:r>
      <w:r w:rsidRPr="00D16793">
        <w:rPr>
          <w:rFonts w:ascii="Simplified Arabic" w:eastAsia="Times New Roman" w:hAnsi="Simplified Arabic" w:cs="Simplified Arabic" w:hint="cs"/>
          <w:sz w:val="28"/>
          <w:szCs w:val="28"/>
          <w:rtl/>
          <w:lang w:bidi="ar-EG"/>
        </w:rPr>
        <w:t xml:space="preserve"> .(عبير إبراهيم عبد الحميد،كرامة ثابت حسن،2012 ،509) على أن مهارات إعادة تدوير الملابس هى "تحويل الملابس التي تم استخدامها لفترة زمنية ما وتحول إلى قطعة يمكن الإستغناء عنها لوجود عيوب بها أو إختلاف في أبعادها أو تغير في درجاتها اللونية ولا يمكن إرتدائها مرة آخرى إلى منتجات جديدة."</w:t>
      </w:r>
      <w:r w:rsidRPr="00D16793">
        <w:rPr>
          <w:rFonts w:ascii="Simplified Arabic" w:eastAsia="Times New Roman" w:hAnsi="Simplified Arabic" w:cs="Simplified Arabic"/>
          <w:sz w:val="28"/>
          <w:szCs w:val="28"/>
          <w:rtl/>
          <w:lang w:bidi="ar-EG"/>
        </w:rPr>
        <w:t xml:space="preserve"> </w:t>
      </w:r>
    </w:p>
    <w:p w:rsidR="00E964BF" w:rsidRDefault="00E964BF" w:rsidP="003228EF">
      <w:pPr>
        <w:spacing w:after="0" w:line="240" w:lineRule="auto"/>
        <w:jc w:val="lowKashida"/>
        <w:rPr>
          <w:rFonts w:ascii="Simplified Arabic" w:eastAsia="Times New Roman" w:hAnsi="Simplified Arabic" w:cs="Simplified Arabic"/>
          <w:sz w:val="28"/>
          <w:szCs w:val="28"/>
          <w:rtl/>
          <w:lang w:bidi="ar-EG"/>
        </w:rPr>
      </w:pPr>
      <w:r w:rsidRPr="009318FC">
        <w:rPr>
          <w:rFonts w:ascii="Simplified Arabic" w:eastAsia="Times New Roman" w:hAnsi="Simplified Arabic" w:cs="Simplified Arabic"/>
          <w:b/>
          <w:bCs/>
          <w:sz w:val="28"/>
          <w:szCs w:val="28"/>
          <w:u w:val="single"/>
          <w:rtl/>
          <w:lang w:bidi="ar-EG"/>
        </w:rPr>
        <w:t>وتعرف الباحثة "مهارات إعادة تدوير الملابس المستعملة" إجرائياً بأنها</w:t>
      </w: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sz w:val="28"/>
          <w:szCs w:val="28"/>
          <w:rtl/>
          <w:lang w:bidi="ar-EG"/>
        </w:rPr>
        <w:t>عملية إعادة استخدام الملابس المستعملة للإستفادة منها بأفضل شكل ممكن لدى الأطفال الموهوبين".</w:t>
      </w:r>
    </w:p>
    <w:p w:rsidR="00CE1570" w:rsidRPr="00CE1570" w:rsidRDefault="00CE1570" w:rsidP="00CE1570">
      <w:pPr>
        <w:spacing w:after="200" w:line="276" w:lineRule="auto"/>
        <w:jc w:val="both"/>
        <w:rPr>
          <w:rFonts w:ascii="Simplified Arabic" w:eastAsia="Times New Roman" w:hAnsi="Simplified Arabic" w:cs="Simplified Arabic"/>
          <w:sz w:val="28"/>
          <w:szCs w:val="28"/>
          <w:rtl/>
          <w:lang w:bidi="ar-EG"/>
        </w:rPr>
      </w:pPr>
      <w:r w:rsidRPr="00CE1570">
        <w:rPr>
          <w:rFonts w:ascii="Simplified Arabic" w:eastAsia="Times New Roman" w:hAnsi="Simplified Arabic" w:cs="Simplified Arabic" w:hint="cs"/>
          <w:b/>
          <w:bCs/>
          <w:sz w:val="28"/>
          <w:szCs w:val="28"/>
          <w:rtl/>
          <w:lang w:bidi="ar-EG"/>
        </w:rPr>
        <w:t>3ــ الأطفال الموهوبون</w:t>
      </w:r>
      <w:r w:rsidRPr="00CE1570">
        <w:rPr>
          <w:rFonts w:ascii="Simplified Arabic" w:eastAsia="Times New Roman" w:hAnsi="Simplified Arabic" w:cs="Simplified Arabic" w:hint="cs"/>
          <w:sz w:val="28"/>
          <w:szCs w:val="28"/>
          <w:rtl/>
          <w:lang w:bidi="ar-EG"/>
        </w:rPr>
        <w:t>:</w:t>
      </w:r>
    </w:p>
    <w:p w:rsidR="00CE1570" w:rsidRPr="00CE1570" w:rsidRDefault="00CE1570" w:rsidP="00CE1570">
      <w:pPr>
        <w:spacing w:after="200" w:line="276" w:lineRule="auto"/>
        <w:jc w:val="both"/>
        <w:rPr>
          <w:rFonts w:ascii="Simplified Arabic" w:eastAsia="Times New Roman" w:hAnsi="Simplified Arabic" w:cs="Simplified Arabic"/>
          <w:sz w:val="28"/>
          <w:szCs w:val="28"/>
          <w:rtl/>
          <w:lang w:bidi="ar-EG"/>
        </w:rPr>
      </w:pPr>
      <w:r w:rsidRPr="00CE1570">
        <w:rPr>
          <w:rFonts w:ascii="Simplified Arabic" w:eastAsia="Times New Roman" w:hAnsi="Simplified Arabic" w:cs="Simplified Arabic" w:hint="cs"/>
          <w:sz w:val="28"/>
          <w:szCs w:val="28"/>
          <w:rtl/>
          <w:lang w:bidi="ar-EG"/>
        </w:rPr>
        <w:t>هم الأفراد الذين تتوافر لديهم استعدادات وقدرات غير عادية أو أداء متميز عن بقية أقرانهم فى مجال أو أكثر من المجالات التى يقدرها المجتمع وخاصة فى مجالات التفوق العقلى والتفكير الإبتكارى والتحصيل العلمى والمهارات والقدرات الخاصة.</w:t>
      </w:r>
      <w:r w:rsidRPr="00CE1570">
        <w:rPr>
          <w:rFonts w:ascii="Simplified Arabic" w:eastAsia="Times New Roman" w:hAnsi="Simplified Arabic" w:cs="Simplified Arabic" w:hint="cs"/>
          <w:sz w:val="24"/>
          <w:szCs w:val="24"/>
          <w:rtl/>
          <w:lang w:bidi="ar-EG"/>
        </w:rPr>
        <w:t>(</w:t>
      </w:r>
      <w:r w:rsidRPr="00CE1570">
        <w:rPr>
          <w:rFonts w:ascii="Simplified Arabic" w:eastAsia="Times New Roman" w:hAnsi="Simplified Arabic" w:cs="Simplified Arabic" w:hint="cs"/>
          <w:sz w:val="28"/>
          <w:szCs w:val="28"/>
          <w:rtl/>
          <w:lang w:bidi="ar-EG"/>
        </w:rPr>
        <w:t>سلوى إبراهيم وآخرون، 2019، 67)</w:t>
      </w:r>
    </w:p>
    <w:p w:rsidR="00D16793" w:rsidRPr="00934F8E" w:rsidRDefault="00D16793" w:rsidP="00534F64">
      <w:pPr>
        <w:spacing w:after="0" w:line="240" w:lineRule="auto"/>
        <w:jc w:val="lowKashida"/>
        <w:rPr>
          <w:rFonts w:ascii="Simplified Arabic" w:eastAsia="Times New Roman" w:hAnsi="Simplified Arabic" w:cs="Simplified Arabic"/>
          <w:b/>
          <w:bCs/>
          <w:color w:val="000000" w:themeColor="text1"/>
          <w:sz w:val="28"/>
          <w:szCs w:val="28"/>
          <w:rtl/>
          <w:lang w:bidi="ar-EG"/>
        </w:rPr>
      </w:pPr>
    </w:p>
    <w:p w:rsidR="00322997" w:rsidRPr="00534F64" w:rsidRDefault="00322997" w:rsidP="00534F64">
      <w:pPr>
        <w:spacing w:after="0" w:line="240" w:lineRule="auto"/>
        <w:jc w:val="lowKashida"/>
        <w:rPr>
          <w:rFonts w:ascii="Simplified Arabic" w:hAnsi="Simplified Arabic" w:cs="Simplified Arabic"/>
          <w:b/>
          <w:bCs/>
          <w:sz w:val="28"/>
          <w:szCs w:val="28"/>
          <w:rtl/>
          <w:lang w:bidi="ar-EG"/>
        </w:rPr>
      </w:pPr>
      <w:r w:rsidRPr="00534F64">
        <w:rPr>
          <w:rFonts w:ascii="Simplified Arabic" w:hAnsi="Simplified Arabic" w:cs="Simplified Arabic"/>
          <w:b/>
          <w:bCs/>
          <w:sz w:val="28"/>
          <w:szCs w:val="28"/>
          <w:rtl/>
          <w:lang w:bidi="ar-EG"/>
        </w:rPr>
        <w:lastRenderedPageBreak/>
        <w:t>التعليم الإلكترونى:-</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أصبح العالم قرية صغيرة يتفاعل فيها الجميع من خلال استخدام شبكات المعلومات وتقنياتها، نتيجة التقدم الهائل فى تكنولوجيا الاتصالات والمعلومات، وقد انعكس هذا التقدم على التعليم حيث أدى إلى وفرة معلومات فى جميع التخصصات، كما أدى إلى ظهور مهارات وأساليب وتقنيات وتطبيقات حديثة أصبحت جزءاً لا يتجزأ من المجتمعات الحديثة.( سعد بن عبد الرحمن ، 2013 ،125)</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وقد أشار (عايد محمد حاتم، محمود نايف على، 2017، 209) إلى أن الإنفجار المعرفى والتكنولوجى أدى إلى إحداث فجوة وتغيرات فى جميع مجالات الحياة، لاسيما النظام التربوى الذى طالب بتطوير التعليم وأهدافة ومناهجة نتيجة التطور الهائل فى وسائل الإتصالات والتكنولوجيا. حيث تحاول المؤسسات التعليمية بكافة أشكالها ومستوياتها من الإستفادة من هذه التكنولوجيا فى تطويرعملية التعليم والتعلم، وخاصة مع انتشار التعليم الإلكترونى فى المؤسسات فى الدول الغربية والتى أخذت تعتمد على هذا النوع من التعلم.</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وقد شهدت تقنيات التعليم الإلكترونى تطوراً واسعاً فى معظم دول العالم وأصبحت من أهم التطورات فى مجال الاتصالات ونقل وإيصال المعلومات العلمية إلى المدرسين والطلبة فى مختلف بلدان العالم. مما وضع التربية أمام ثورة جديدة أدت إلى تطوير أساليب التدريس طبقاً لهذه المستجدات.(عبد الوهاب بن على وآخرون ،2015، 1)   </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وقد اتفق كلاً من.(حسن سيد،2012،</w:t>
      </w:r>
      <w:r w:rsidR="008630A6" w:rsidRPr="00534F64">
        <w:rPr>
          <w:rFonts w:ascii="Simplified Arabic" w:hAnsi="Simplified Arabic" w:cs="Simplified Arabic"/>
          <w:sz w:val="28"/>
          <w:szCs w:val="28"/>
          <w:rtl/>
          <w:lang w:bidi="ar-EG"/>
        </w:rPr>
        <w:t xml:space="preserve"> 15</w:t>
      </w:r>
      <w:r w:rsidRPr="00534F64">
        <w:rPr>
          <w:rFonts w:ascii="Simplified Arabic" w:hAnsi="Simplified Arabic" w:cs="Simplified Arabic"/>
          <w:sz w:val="28"/>
          <w:szCs w:val="28"/>
          <w:rtl/>
          <w:lang w:bidi="ar-EG"/>
        </w:rPr>
        <w:t>) و(نجلاء محمد،عبد الرؤوف محمد،2017،</w:t>
      </w:r>
      <w:r w:rsidR="002659EE" w:rsidRPr="00534F64">
        <w:rPr>
          <w:rFonts w:ascii="Simplified Arabic" w:hAnsi="Simplified Arabic" w:cs="Simplified Arabic"/>
          <w:sz w:val="28"/>
          <w:szCs w:val="28"/>
          <w:rtl/>
          <w:lang w:bidi="ar-EG"/>
        </w:rPr>
        <w:t xml:space="preserve"> 27</w:t>
      </w:r>
      <w:r w:rsidRPr="00534F64">
        <w:rPr>
          <w:rFonts w:ascii="Simplified Arabic" w:hAnsi="Simplified Arabic" w:cs="Simplified Arabic"/>
          <w:sz w:val="28"/>
          <w:szCs w:val="28"/>
          <w:rtl/>
          <w:lang w:bidi="ar-EG"/>
        </w:rPr>
        <w:t xml:space="preserve">) علي أنه قد تزايد الاهتمام بهذا النوع من التعليم في السنوات الأخيرة من القرن الماضي، وذلك لأن التعليم الإلكتروني بجميع وسائلة سيكون ضروريا وشائعا لإكساب المتعلمين المهارات اللازمة للمستقبل، والتعليم الإلكتروني فتح آفاقاً جديدة للمتعلمين لم تكن متاحة من قبل، وهي حل واعد لحاجات طلاب المستقبل، والتعليم الإلكتروني ضروري لتحقيق مجتمع المعرفة، وضرورة تطبيق ما تم التوصل إليه من منافع التعليم الإلكتروني، مع عدم إغفال الواقع التعليمي المعتاد. </w:t>
      </w:r>
    </w:p>
    <w:p w:rsidR="00322997" w:rsidRPr="00534F64" w:rsidRDefault="00322997" w:rsidP="00534F64">
      <w:pPr>
        <w:spacing w:after="0" w:line="240" w:lineRule="auto"/>
        <w:jc w:val="lowKashida"/>
        <w:rPr>
          <w:rFonts w:ascii="Simplified Arabic" w:hAnsi="Simplified Arabic" w:cs="PT Bold Heading"/>
          <w:sz w:val="28"/>
          <w:szCs w:val="28"/>
          <w:rtl/>
          <w:lang w:bidi="ar-EG"/>
        </w:rPr>
      </w:pPr>
      <w:r w:rsidRPr="00534F64">
        <w:rPr>
          <w:rFonts w:ascii="Simplified Arabic" w:hAnsi="Simplified Arabic" w:cs="PT Bold Heading"/>
          <w:sz w:val="28"/>
          <w:szCs w:val="28"/>
          <w:rtl/>
          <w:lang w:bidi="ar-EG"/>
        </w:rPr>
        <w:t>تعريف التعليم الإلكتروني:.</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وقد عرفه (نبيل جاد عزمي،2014، 67) بأنه"أي عملية تعليمية منظمة يحدث فيها التعليم بحيث يكون المعلم والمتعلم غير متواجدين في نفس المكان، وبحيث تستخدم تقنيات الإنترنت في إحداث الاتصال بين المعلم والمتعلمين.     </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وقد اتفق كلاً من (نجلاء محمد،عبد الرؤوف محمد،2017،</w:t>
      </w:r>
      <w:r w:rsidR="003F4045" w:rsidRPr="00534F64">
        <w:rPr>
          <w:rFonts w:ascii="Simplified Arabic" w:hAnsi="Simplified Arabic" w:cs="Simplified Arabic"/>
          <w:sz w:val="28"/>
          <w:szCs w:val="28"/>
          <w:rtl/>
          <w:lang w:bidi="ar-EG"/>
        </w:rPr>
        <w:t xml:space="preserve"> 30</w:t>
      </w:r>
      <w:r w:rsidRPr="00534F64">
        <w:rPr>
          <w:rFonts w:ascii="Simplified Arabic" w:hAnsi="Simplified Arabic" w:cs="Simplified Arabic"/>
          <w:sz w:val="28"/>
          <w:szCs w:val="28"/>
          <w:rtl/>
          <w:lang w:bidi="ar-EG"/>
        </w:rPr>
        <w:t>) و(عبد الله علي،أحمد صادق،2011،</w:t>
      </w:r>
      <w:r w:rsidR="00E20684" w:rsidRPr="00534F64">
        <w:rPr>
          <w:rFonts w:ascii="Simplified Arabic" w:hAnsi="Simplified Arabic" w:cs="Simplified Arabic"/>
          <w:sz w:val="28"/>
          <w:szCs w:val="28"/>
          <w:rtl/>
          <w:lang w:bidi="ar-EG"/>
        </w:rPr>
        <w:t xml:space="preserve"> 90</w:t>
      </w:r>
      <w:r w:rsidRPr="00534F64">
        <w:rPr>
          <w:rFonts w:ascii="Simplified Arabic" w:hAnsi="Simplified Arabic" w:cs="Simplified Arabic"/>
          <w:sz w:val="28"/>
          <w:szCs w:val="28"/>
          <w:rtl/>
          <w:lang w:bidi="ar-EG"/>
        </w:rPr>
        <w:t xml:space="preserve">) علي أن التعليم الإلكتروني هو "منظومة تعليمية لتقديم البرامج التعليمية أو </w:t>
      </w:r>
      <w:r w:rsidRPr="00534F64">
        <w:rPr>
          <w:rFonts w:ascii="Simplified Arabic" w:hAnsi="Simplified Arabic" w:cs="Simplified Arabic"/>
          <w:sz w:val="28"/>
          <w:szCs w:val="28"/>
          <w:rtl/>
          <w:lang w:bidi="ar-EG"/>
        </w:rPr>
        <w:lastRenderedPageBreak/>
        <w:t>التدريبية للمتعلمين أو المتدربين في أي وقت وأي مكان باستخدام تقنيات المعلومات والاتصالات التفاعلية مثل (أجهزه الحاسوب،الإنترنت ،التليفون،البريد الإلكتروني .......) لتوفير بيئة تعليمية تفاعلية متعددة المصادر بطريقه متزامنة أو غير متزامنة، دون الالتزام بمكان محدد اعتماداً علي التعلم الذاتي والتفاعل بين المتعلم والمعلم .</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كما أشار (أبو بكر يوسف وآخرون،2019، 16) أن التعليم الإلكتروني هو"الثورة الحديثة في أساليب وتقنيات التعليم حيث تعتمد علي التقنيات الحديثة في تقديم المحتوي التعليمي للمتعلمين، بدءاً من استخدام وسائل العرض الإلكترونية وانتهاءً ببناء المدارس الذكية". </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وكذلك عرفه (عابد مهدى عبيد الله، إسلام جابر أحمد، 2019، 6) بأنة "هو ذلك النوع من التعليم الذى يعتمد على إستخدام آليات الإتصال الحديثة من حاسب وشبكاتة ووسائطة المتعددة من صوت وصورة، ورسومات وآليات بحث، ومكتبات إلكترونية، وكذلك بوابات الإنترنت فى الإتصال وإستقبال المعلومات واكتساب المهارات، والتفاعل بين الطالب والمعلم وبين الطالب والمؤسسة التعليمية.</w:t>
      </w:r>
    </w:p>
    <w:p w:rsidR="00322997" w:rsidRPr="00534F64" w:rsidRDefault="00322997" w:rsidP="00534F64">
      <w:pPr>
        <w:spacing w:after="0" w:line="240" w:lineRule="auto"/>
        <w:ind w:firstLine="72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وعرفة (عايد محمد حاتم، محمود نايف على، 2017، 213) بأنه "نظام تعليمى متكامل يستفيد من التقنيات الحديثة بمختلف أنواعها وأشكالها؛ لتوصيل المعرفة والمعلومة بأقصر الطرق وأقل التكاليف وبأعلى فائدة للطالب بدون التقيد بمكان أو زمن معين.</w:t>
      </w:r>
    </w:p>
    <w:p w:rsidR="00322997" w:rsidRPr="00534F64" w:rsidRDefault="00322997" w:rsidP="00534F64">
      <w:pPr>
        <w:spacing w:after="0" w:line="240" w:lineRule="auto"/>
        <w:jc w:val="lowKashida"/>
        <w:rPr>
          <w:rFonts w:ascii="Simplified Arabic" w:hAnsi="Simplified Arabic" w:cs="Times New Roman"/>
          <w:sz w:val="28"/>
          <w:szCs w:val="28"/>
          <w:rtl/>
          <w:lang w:bidi="ar-EG"/>
        </w:rPr>
      </w:pPr>
      <w:r w:rsidRPr="00534F64">
        <w:rPr>
          <w:rFonts w:ascii="Simplified Arabic" w:hAnsi="Simplified Arabic" w:cs="PT Bold Heading"/>
          <w:sz w:val="28"/>
          <w:szCs w:val="28"/>
          <w:rtl/>
          <w:lang w:bidi="ar-EG"/>
        </w:rPr>
        <w:t>أهداف التعليم الإلكتروني :</w:t>
      </w:r>
      <w:r w:rsidR="00534F64">
        <w:rPr>
          <w:rFonts w:ascii="Simplified Arabic" w:hAnsi="Simplified Arabic" w:cs="Times New Roman" w:hint="cs"/>
          <w:sz w:val="28"/>
          <w:szCs w:val="28"/>
          <w:rtl/>
          <w:lang w:bidi="ar-EG"/>
        </w:rPr>
        <w:t>-</w:t>
      </w:r>
    </w:p>
    <w:p w:rsidR="00322997" w:rsidRPr="00534F64" w:rsidRDefault="00322997" w:rsidP="00534F64">
      <w:pPr>
        <w:spacing w:after="0" w:line="240" w:lineRule="auto"/>
        <w:jc w:val="lowKashida"/>
        <w:rPr>
          <w:rFonts w:ascii="Simplified Arabic" w:hAnsi="Simplified Arabic" w:cs="Simplified Arabic"/>
          <w:b/>
          <w:bCs/>
          <w:sz w:val="28"/>
          <w:szCs w:val="28"/>
          <w:u w:val="single"/>
          <w:rtl/>
          <w:lang w:bidi="ar-EG"/>
        </w:rPr>
      </w:pPr>
      <w:r w:rsidRPr="00534F64">
        <w:rPr>
          <w:rFonts w:ascii="Simplified Arabic" w:hAnsi="Simplified Arabic" w:cs="Simplified Arabic"/>
          <w:b/>
          <w:bCs/>
          <w:sz w:val="28"/>
          <w:szCs w:val="28"/>
          <w:u w:val="single"/>
          <w:rtl/>
          <w:lang w:bidi="ar-EG"/>
        </w:rPr>
        <w:t xml:space="preserve">يسعي التعليم الإلكتروني إلي تحقيق الأهداف التالية: </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1ــ تعزيز العلاقة بين أولياء الأمور والمدرسة وبين المدرسة والبيئة الخارجية.</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2ـــ إكساب الطلاب المهارات اللازمة لاستخدام تقنيات الاتصالات والمعلومات. (محمد قاسم،2014،</w:t>
      </w:r>
      <w:r w:rsidR="003823FA" w:rsidRPr="00534F64">
        <w:rPr>
          <w:rFonts w:ascii="Simplified Arabic" w:hAnsi="Simplified Arabic" w:cs="Simplified Arabic"/>
          <w:sz w:val="28"/>
          <w:szCs w:val="28"/>
          <w:rtl/>
          <w:lang w:bidi="ar-EG"/>
        </w:rPr>
        <w:t xml:space="preserve"> 31</w:t>
      </w:r>
      <w:r w:rsidRPr="00534F64">
        <w:rPr>
          <w:rFonts w:ascii="Simplified Arabic" w:hAnsi="Simplified Arabic" w:cs="Simplified Arabic"/>
          <w:sz w:val="28"/>
          <w:szCs w:val="28"/>
          <w:rtl/>
          <w:lang w:bidi="ar-EG"/>
        </w:rPr>
        <w:t>)</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3ــــ توسيع بيئة التعلم وموارده وإمكاناته.</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4ـــ إتاحة فرص التعلم لشرائح أكبر من المتعلمين.</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5ــــ الإعتماد علي قدره المتعلم وجهده الذاتي في عمليات التعليم والتعلم.(حسين بشير،2011،</w:t>
      </w:r>
      <w:r w:rsidR="000B4FFC" w:rsidRPr="00534F64">
        <w:rPr>
          <w:rFonts w:ascii="Simplified Arabic" w:hAnsi="Simplified Arabic" w:cs="Simplified Arabic"/>
          <w:sz w:val="28"/>
          <w:szCs w:val="28"/>
          <w:rtl/>
          <w:lang w:bidi="ar-EG"/>
        </w:rPr>
        <w:t xml:space="preserve"> 312</w:t>
      </w:r>
      <w:r w:rsidRPr="00534F64">
        <w:rPr>
          <w:rFonts w:ascii="Simplified Arabic" w:hAnsi="Simplified Arabic" w:cs="Simplified Arabic"/>
          <w:sz w:val="28"/>
          <w:szCs w:val="28"/>
          <w:rtl/>
          <w:lang w:bidi="ar-EG"/>
        </w:rPr>
        <w:t>)</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6ــــ  رفع قدرات التفكير العليا لدي الطلاب.</w:t>
      </w:r>
      <w:r w:rsidRPr="00534F64">
        <w:rPr>
          <w:rFonts w:ascii="Simplified Arabic" w:hAnsi="Simplified Arabic" w:cs="Simplified Arabic"/>
          <w:sz w:val="28"/>
          <w:szCs w:val="28"/>
          <w:rtl/>
          <w:lang w:bidi="ar-EG"/>
        </w:rPr>
        <w:tab/>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7ــ خلق شبكات تعليمية لتنظيم وإدارة عمل المؤسسات التعليمية. (شوقي حساني،2011،</w:t>
      </w:r>
      <w:r w:rsidR="00C54CDE" w:rsidRPr="00534F64">
        <w:rPr>
          <w:rFonts w:ascii="Simplified Arabic" w:hAnsi="Simplified Arabic" w:cs="Simplified Arabic"/>
          <w:sz w:val="28"/>
          <w:szCs w:val="28"/>
          <w:rtl/>
          <w:lang w:bidi="ar-EG"/>
        </w:rPr>
        <w:t xml:space="preserve"> 92</w:t>
      </w:r>
      <w:r w:rsidRPr="00534F64">
        <w:rPr>
          <w:rFonts w:ascii="Simplified Arabic" w:hAnsi="Simplified Arabic" w:cs="Simplified Arabic"/>
          <w:sz w:val="28"/>
          <w:szCs w:val="28"/>
          <w:rtl/>
          <w:lang w:bidi="ar-EG"/>
        </w:rPr>
        <w:t>)</w:t>
      </w:r>
    </w:p>
    <w:p w:rsidR="00322997" w:rsidRPr="008C7709" w:rsidRDefault="00322997" w:rsidP="00534F64">
      <w:pPr>
        <w:spacing w:after="0" w:line="240" w:lineRule="auto"/>
        <w:jc w:val="lowKashida"/>
        <w:rPr>
          <w:rFonts w:ascii="Simplified Arabic" w:hAnsi="Simplified Arabic" w:cs="Simplified Arabic"/>
          <w:b/>
          <w:bCs/>
          <w:sz w:val="28"/>
          <w:szCs w:val="28"/>
          <w:rtl/>
          <w:lang w:bidi="ar-EG"/>
        </w:rPr>
      </w:pPr>
      <w:r w:rsidRPr="008C7709">
        <w:rPr>
          <w:rFonts w:ascii="Simplified Arabic" w:hAnsi="Simplified Arabic" w:cs="Simplified Arabic"/>
          <w:b/>
          <w:bCs/>
          <w:sz w:val="28"/>
          <w:szCs w:val="28"/>
          <w:rtl/>
          <w:lang w:bidi="ar-EG"/>
        </w:rPr>
        <w:t>هناك مجموعة من المميزات الخاصة باستخدام التعليم الإلكتروني:</w:t>
      </w:r>
    </w:p>
    <w:p w:rsidR="00322997" w:rsidRPr="00534F64" w:rsidRDefault="00322997" w:rsidP="00534F64">
      <w:pPr>
        <w:numPr>
          <w:ilvl w:val="0"/>
          <w:numId w:val="1"/>
        </w:numPr>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تعزيز إمكانية التعاون بين المتعلمين.</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     2ــــ يسهم في تقليل زمن التعلم، والتغلب علي مشكلة النقص في المعلمين المتخصصين.</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 xml:space="preserve">    3ـــ تغيير دور المعلم من الإلقاء والتلقين إلي التوجيه والإرشاد.(محمد عيد،2011،</w:t>
      </w:r>
      <w:r w:rsidR="00DE285D" w:rsidRPr="00534F64">
        <w:rPr>
          <w:rFonts w:ascii="Simplified Arabic" w:hAnsi="Simplified Arabic" w:cs="Simplified Arabic"/>
          <w:sz w:val="28"/>
          <w:szCs w:val="28"/>
          <w:rtl/>
          <w:lang w:bidi="ar-EG"/>
        </w:rPr>
        <w:t xml:space="preserve"> 82</w:t>
      </w:r>
      <w:r w:rsidRPr="00534F64">
        <w:rPr>
          <w:rFonts w:ascii="Simplified Arabic" w:hAnsi="Simplified Arabic" w:cs="Simplified Arabic"/>
          <w:sz w:val="28"/>
          <w:szCs w:val="28"/>
          <w:rtl/>
          <w:lang w:bidi="ar-EG"/>
        </w:rPr>
        <w:t>)</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    4ـــ يساعد المعلمين علي التعرف علي قدرات كل متعلم علي حدة وقدرات المتعلمين علي العمل تحت ضغط كفريق واحد.</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    5ـــ يساعد المعلمين علي مراقبة الطلاب بشكل فردي أو جماعي أثناء تبادلهم للمعرفة وتوضيح العلاقات بينهم. </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    6ـــ يعمل علي إعداد المتعلمين لسوق العمل من إكسابهم خبرات تساعدهم علي التعرف علية قبل الدخول فيه.( هبه عادل، </w:t>
      </w:r>
      <w:r w:rsidR="001E1FE4" w:rsidRPr="00534F64">
        <w:rPr>
          <w:rFonts w:ascii="Simplified Arabic" w:hAnsi="Simplified Arabic" w:cs="Simplified Arabic"/>
          <w:sz w:val="28"/>
          <w:szCs w:val="28"/>
          <w:rtl/>
          <w:lang w:bidi="ar-EG"/>
        </w:rPr>
        <w:t xml:space="preserve">2015 </w:t>
      </w:r>
      <w:r w:rsidRPr="00534F64">
        <w:rPr>
          <w:rFonts w:ascii="Simplified Arabic" w:hAnsi="Simplified Arabic" w:cs="Simplified Arabic"/>
          <w:sz w:val="28"/>
          <w:szCs w:val="28"/>
          <w:rtl/>
          <w:lang w:bidi="ar-EG"/>
        </w:rPr>
        <w:t>،439،</w:t>
      </w:r>
      <w:r w:rsidR="00145AE9" w:rsidRPr="00534F64">
        <w:rPr>
          <w:rFonts w:ascii="Simplified Arabic" w:hAnsi="Simplified Arabic" w:cs="Simplified Arabic"/>
          <w:sz w:val="28"/>
          <w:szCs w:val="28"/>
          <w:rtl/>
          <w:lang w:bidi="ar-EG"/>
        </w:rPr>
        <w:t xml:space="preserve"> 440</w:t>
      </w:r>
      <w:r w:rsidRPr="00534F64">
        <w:rPr>
          <w:rFonts w:ascii="Simplified Arabic" w:hAnsi="Simplified Arabic" w:cs="Simplified Arabic"/>
          <w:sz w:val="28"/>
          <w:szCs w:val="28"/>
          <w:rtl/>
          <w:lang w:bidi="ar-EG"/>
        </w:rPr>
        <w:t>)</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7ـــ يعد التعليم الإلكتروني وسيطاً للمتعلمين، والنقاش، والحوار المتبادل.</w:t>
      </w:r>
    </w:p>
    <w:p w:rsidR="00322997" w:rsidRPr="00534F64" w:rsidRDefault="00322997"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8 ـــ تمركز التعليم الإلكتروني حول المتعلم، حيث يضع التعليم الإلكتروني المتعلمين موضع أن يكون لديهم القدرة علي اختيار ما يريدونه من المحتوي والوقت، والتغذية الراجعة.</w:t>
      </w:r>
    </w:p>
    <w:p w:rsidR="00322997" w:rsidRPr="00534F64" w:rsidRDefault="00322997" w:rsidP="00534F64">
      <w:pPr>
        <w:spacing w:after="0" w:line="240" w:lineRule="auto"/>
        <w:jc w:val="lowKashida"/>
        <w:rPr>
          <w:rFonts w:ascii="Simplified Arabic" w:hAnsi="Simplified Arabic" w:cs="Simplified Arabic"/>
          <w:b/>
          <w:bCs/>
          <w:sz w:val="28"/>
          <w:szCs w:val="28"/>
          <w:rtl/>
          <w:lang w:bidi="ar-EG"/>
        </w:rPr>
      </w:pPr>
      <w:r w:rsidRPr="00534F64">
        <w:rPr>
          <w:rFonts w:ascii="Simplified Arabic" w:hAnsi="Simplified Arabic" w:cs="Simplified Arabic"/>
          <w:b/>
          <w:bCs/>
          <w:sz w:val="28"/>
          <w:szCs w:val="28"/>
          <w:rtl/>
          <w:lang w:bidi="ar-EG"/>
        </w:rPr>
        <w:t>مبررات التوجة للعمل بنظم التعليم الإلكترونى والتى تكمن فى النقاط التالية:-</w:t>
      </w:r>
    </w:p>
    <w:p w:rsidR="00322997" w:rsidRPr="00534F64" w:rsidRDefault="00322997" w:rsidP="00534F64">
      <w:pPr>
        <w:pStyle w:val="a3"/>
        <w:numPr>
          <w:ilvl w:val="0"/>
          <w:numId w:val="2"/>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التغيرات التى حدثت فى العالم، حيث فرضت الحاجة للتنوع فى أنظمة التعليم التقليدية ومحاكاة التطورات التكنولوجية المعاصرة.</w:t>
      </w:r>
    </w:p>
    <w:p w:rsidR="00322997" w:rsidRPr="00534F64" w:rsidRDefault="00322997" w:rsidP="00534F64">
      <w:pPr>
        <w:pStyle w:val="a3"/>
        <w:numPr>
          <w:ilvl w:val="0"/>
          <w:numId w:val="2"/>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كان التعليم الإلك</w:t>
      </w:r>
      <w:r w:rsidR="00D03ED2">
        <w:rPr>
          <w:rFonts w:ascii="Simplified Arabic" w:hAnsi="Simplified Arabic" w:cs="Simplified Arabic"/>
          <w:sz w:val="28"/>
          <w:szCs w:val="28"/>
          <w:rtl/>
          <w:lang w:bidi="ar-EG"/>
        </w:rPr>
        <w:t>ترونى ناتج عن التطور المعرفى وا</w:t>
      </w:r>
      <w:r w:rsidR="00D03ED2">
        <w:rPr>
          <w:rFonts w:ascii="Simplified Arabic" w:hAnsi="Simplified Arabic" w:cs="Simplified Arabic" w:hint="cs"/>
          <w:sz w:val="28"/>
          <w:szCs w:val="28"/>
          <w:rtl/>
          <w:lang w:bidi="ar-EG"/>
        </w:rPr>
        <w:t>لا</w:t>
      </w:r>
      <w:r w:rsidRPr="00534F64">
        <w:rPr>
          <w:rFonts w:ascii="Simplified Arabic" w:hAnsi="Simplified Arabic" w:cs="Simplified Arabic"/>
          <w:sz w:val="28"/>
          <w:szCs w:val="28"/>
          <w:rtl/>
          <w:lang w:bidi="ar-EG"/>
        </w:rPr>
        <w:t>نفجار التقنى الذى يجتاح العالم فى الوقت الحاضر، حيث أن من خلال التعليم الإلكترونى يمكن الوصول إلى المعلومات بسرعة وسهولة.</w:t>
      </w:r>
    </w:p>
    <w:p w:rsidR="00322997" w:rsidRPr="00534F64" w:rsidRDefault="00322997" w:rsidP="00534F64">
      <w:pPr>
        <w:pStyle w:val="a3"/>
        <w:numPr>
          <w:ilvl w:val="0"/>
          <w:numId w:val="2"/>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زيادة الإنفاق على ميزانية التعليم مما جعل البعض يتطرق لمجالات التعليم الإلكترونى.</w:t>
      </w:r>
    </w:p>
    <w:p w:rsidR="00322997" w:rsidRPr="00534F64" w:rsidRDefault="00322997" w:rsidP="00534F64">
      <w:pPr>
        <w:pStyle w:val="a3"/>
        <w:numPr>
          <w:ilvl w:val="0"/>
          <w:numId w:val="2"/>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يسهم التعليم الإلكترونى فى تمكين الموظفين من العمل والدراسة بسهولة ويسر، حيث تجعلة يزيد من مكانته التعليمية بالحصول على شهادات تعليمية أو الإلتحاق بالبرامج التدريبية.</w:t>
      </w:r>
    </w:p>
    <w:p w:rsidR="00322997" w:rsidRPr="00534F64" w:rsidRDefault="00322997" w:rsidP="00534F64">
      <w:pPr>
        <w:pStyle w:val="a3"/>
        <w:numPr>
          <w:ilvl w:val="0"/>
          <w:numId w:val="2"/>
        </w:numPr>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إن تأسيس مؤسسات تعليمية يتضمن مبالغ هائلة وتجهيزات من حيث الأدوات والوسائل سواء إدارياً أو تعليمياً، مما جعل اللجوء للتعليم الإلكترونى أمر هام الذى لا يحتاج إلى تجهيزات أو مبانى.(حصة محمد عبد الله، 2021، 164)</w:t>
      </w:r>
    </w:p>
    <w:p w:rsidR="00322997" w:rsidRPr="00534F64" w:rsidRDefault="00322997" w:rsidP="00534F64">
      <w:pPr>
        <w:spacing w:after="0" w:line="240" w:lineRule="auto"/>
        <w:jc w:val="lowKashida"/>
        <w:rPr>
          <w:rFonts w:ascii="Simplified Arabic" w:eastAsia="Times New Roman" w:hAnsi="Simplified Arabic" w:cs="Simplified Arabic" w:hint="cs"/>
          <w:b/>
          <w:bCs/>
          <w:sz w:val="28"/>
          <w:szCs w:val="28"/>
          <w:rtl/>
          <w:lang w:bidi="ar-EG"/>
        </w:rPr>
      </w:pPr>
      <w:r w:rsidRPr="00534F64">
        <w:rPr>
          <w:rFonts w:ascii="Simplified Arabic" w:eastAsia="Times New Roman" w:hAnsi="Simplified Arabic" w:cs="Simplified Arabic"/>
          <w:b/>
          <w:bCs/>
          <w:sz w:val="28"/>
          <w:szCs w:val="28"/>
          <w:rtl/>
          <w:lang w:bidi="ar-EG"/>
        </w:rPr>
        <w:t>ويعد أنواع التعليم الإلكترونى:ــــ</w:t>
      </w:r>
    </w:p>
    <w:p w:rsidR="00322997" w:rsidRPr="00534F64" w:rsidRDefault="00322997"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1ــ التعليم الإلكتروني المباشر(المتزامن)</w:t>
      </w:r>
      <w:r w:rsidRPr="00534F64">
        <w:rPr>
          <w:rFonts w:ascii="Simplified Arabic" w:eastAsia="Times New Roman" w:hAnsi="Simplified Arabic" w:cs="Simplified Arabic"/>
          <w:sz w:val="28"/>
          <w:szCs w:val="28"/>
          <w:lang w:bidi="ar-EG"/>
        </w:rPr>
        <w:t>(Synchronous E_ learning )</w:t>
      </w:r>
      <w:r w:rsidRPr="00534F64">
        <w:rPr>
          <w:rFonts w:ascii="Simplified Arabic" w:eastAsia="Times New Roman" w:hAnsi="Simplified Arabic" w:cs="Simplified Arabic"/>
          <w:sz w:val="28"/>
          <w:szCs w:val="28"/>
          <w:rtl/>
          <w:lang w:bidi="ar-EG"/>
        </w:rPr>
        <w:t xml:space="preserve"> :ـــ</w:t>
      </w:r>
    </w:p>
    <w:p w:rsidR="00322997" w:rsidRPr="00534F64" w:rsidRDefault="00322997" w:rsidP="00534F64">
      <w:pPr>
        <w:spacing w:after="0" w:line="240" w:lineRule="auto"/>
        <w:jc w:val="lowKashida"/>
        <w:rPr>
          <w:rFonts w:ascii="Simplified Arabic" w:eastAsia="Times New Roman" w:hAnsi="Simplified Arabic" w:cs="Simplified Arabic" w:hint="cs"/>
          <w:sz w:val="28"/>
          <w:szCs w:val="28"/>
          <w:rtl/>
          <w:lang w:bidi="ar-EG"/>
        </w:rPr>
      </w:pPr>
      <w:r w:rsidRPr="00534F64">
        <w:rPr>
          <w:rFonts w:ascii="Simplified Arabic" w:eastAsia="Times New Roman" w:hAnsi="Simplified Arabic" w:cs="Simplified Arabic"/>
          <w:sz w:val="28"/>
          <w:szCs w:val="28"/>
          <w:rtl/>
          <w:lang w:bidi="ar-EG"/>
        </w:rPr>
        <w:t xml:space="preserve">   وتعني أسلوب وتقنيات التعليم المعتمد علي الإنترنت لتوصيل وتبادل الدروس وموضوعات الأبحاث بين المتعلم والمعلم في الوقت الفعلي نفسه لتدريس المادة مثل المحادثة الفورية </w:t>
      </w:r>
      <w:r w:rsidRPr="00534F64">
        <w:rPr>
          <w:rFonts w:ascii="Simplified Arabic" w:eastAsia="Times New Roman" w:hAnsi="Simplified Arabic" w:cs="Simplified Arabic"/>
          <w:sz w:val="28"/>
          <w:szCs w:val="28"/>
          <w:lang w:bidi="ar-EG"/>
        </w:rPr>
        <w:t>(Real time chate)</w:t>
      </w:r>
      <w:r w:rsidRPr="00534F64">
        <w:rPr>
          <w:rFonts w:ascii="Simplified Arabic" w:eastAsia="Times New Roman" w:hAnsi="Simplified Arabic" w:cs="Simplified Arabic"/>
          <w:sz w:val="28"/>
          <w:szCs w:val="28"/>
          <w:rtl/>
          <w:lang w:bidi="ar-EG"/>
        </w:rPr>
        <w:t>_</w:t>
      </w:r>
    </w:p>
    <w:p w:rsidR="00322997" w:rsidRPr="00534F64" w:rsidRDefault="00322997"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2ـــ التعليم الإلكتروني غير المباشر أو غير المتزامن:ـــــ</w:t>
      </w:r>
      <w:r w:rsidRPr="00534F64">
        <w:rPr>
          <w:rFonts w:ascii="Simplified Arabic" w:eastAsia="Times New Roman" w:hAnsi="Simplified Arabic" w:cs="Simplified Arabic"/>
          <w:sz w:val="28"/>
          <w:szCs w:val="28"/>
          <w:lang w:bidi="ar-EG"/>
        </w:rPr>
        <w:t>(Learning Asynchronous)</w:t>
      </w:r>
    </w:p>
    <w:p w:rsidR="00322997" w:rsidRPr="00534F64" w:rsidRDefault="00322997"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 xml:space="preserve">   وفيها يحصل المتعلم علي دروس مكثفة أو حصص وفق برنامج دراسي مخطط ينتقي فيه الأوقات والأماكن التي تتناسب مع ظروفه، ويعتمد هذا التعليم علي الوقت الذي يقضيه المتعلم للوصول إلي المهارات التي تهدف إليه الدروس.(شوقي حساني،2011،</w:t>
      </w:r>
      <w:r w:rsidR="009F2B1B" w:rsidRPr="00534F64">
        <w:rPr>
          <w:rFonts w:ascii="Simplified Arabic" w:eastAsia="Times New Roman" w:hAnsi="Simplified Arabic" w:cs="Simplified Arabic"/>
          <w:sz w:val="28"/>
          <w:szCs w:val="28"/>
          <w:rtl/>
          <w:lang w:bidi="ar-EG"/>
        </w:rPr>
        <w:t xml:space="preserve"> 97</w:t>
      </w:r>
      <w:r w:rsidRPr="00534F64">
        <w:rPr>
          <w:rFonts w:ascii="Simplified Arabic" w:eastAsia="Times New Roman" w:hAnsi="Simplified Arabic" w:cs="Simplified Arabic"/>
          <w:sz w:val="28"/>
          <w:szCs w:val="28"/>
          <w:rtl/>
          <w:lang w:bidi="ar-EG"/>
        </w:rPr>
        <w:t xml:space="preserve">) </w:t>
      </w:r>
    </w:p>
    <w:p w:rsidR="00322997" w:rsidRPr="00534F64" w:rsidRDefault="00322997"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lastRenderedPageBreak/>
        <w:t>3ـــ التعليم المدمج:ـــ</w:t>
      </w:r>
      <w:r w:rsidRPr="00534F64">
        <w:rPr>
          <w:rFonts w:ascii="Simplified Arabic" w:eastAsia="Times New Roman" w:hAnsi="Simplified Arabic" w:cs="Simplified Arabic"/>
          <w:sz w:val="28"/>
          <w:szCs w:val="28"/>
          <w:lang w:bidi="ar-EG"/>
        </w:rPr>
        <w:t>Blended Learning</w:t>
      </w:r>
    </w:p>
    <w:p w:rsidR="006D0998" w:rsidRPr="00534F64" w:rsidRDefault="00322997"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 xml:space="preserve">   يمزج التعليم المدمج بين التعليم المتزامن وغير المتزامن ويشمل مجموعة من الوسائط والبرامج التي يتم تصميمها لتكمل بعضها البعض مثل برمجيات التعلم التعاوني الإقتراضي الفوري، الدروس علي الإنترنت، مقررات التعلم الذاتي، إدارة نظم التعلم. التعلم المدمج يمزج بين الوسائل المعتمدة علي النشاط في الفصول التقليدية التي يلتقي فيها المعلم مع الطلاب وجها لوجه، والوسائل والبرامج المستعملة عن بعد.(شريف الأتربي،2015،</w:t>
      </w:r>
      <w:r w:rsidR="003923F8" w:rsidRPr="00534F64">
        <w:rPr>
          <w:rFonts w:ascii="Simplified Arabic" w:eastAsia="Times New Roman" w:hAnsi="Simplified Arabic" w:cs="Simplified Arabic"/>
          <w:sz w:val="28"/>
          <w:szCs w:val="28"/>
          <w:rtl/>
          <w:lang w:bidi="ar-EG"/>
        </w:rPr>
        <w:t xml:space="preserve"> 124</w:t>
      </w:r>
      <w:r w:rsidRPr="00534F64">
        <w:rPr>
          <w:rFonts w:ascii="Simplified Arabic" w:eastAsia="Times New Roman" w:hAnsi="Simplified Arabic" w:cs="Simplified Arabic"/>
          <w:sz w:val="28"/>
          <w:szCs w:val="28"/>
          <w:rtl/>
          <w:lang w:bidi="ar-EG"/>
        </w:rPr>
        <w:t xml:space="preserve">) </w:t>
      </w:r>
    </w:p>
    <w:p w:rsidR="00CD2D4B" w:rsidRPr="00534F64" w:rsidRDefault="007E60ED"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مهارات إعادة تدوير الملابس المستعملة:</w:t>
      </w:r>
      <w:r w:rsidR="00CD2D4B" w:rsidRPr="00534F64">
        <w:rPr>
          <w:rFonts w:ascii="Simplified Arabic" w:eastAsiaTheme="minorEastAsia" w:hAnsi="Simplified Arabic" w:cs="Simplified Arabic"/>
          <w:sz w:val="28"/>
          <w:szCs w:val="28"/>
          <w:rtl/>
          <w:lang w:bidi="ar-EG"/>
        </w:rPr>
        <w:t xml:space="preserve"> </w:t>
      </w:r>
    </w:p>
    <w:p w:rsidR="00291E67" w:rsidRPr="00534F64" w:rsidRDefault="00D6210C" w:rsidP="00534F64">
      <w:pPr>
        <w:spacing w:after="0" w:line="240" w:lineRule="auto"/>
        <w:jc w:val="lowKashida"/>
        <w:rPr>
          <w:rFonts w:ascii="Simplified Arabic" w:eastAsiaTheme="minorEastAsia" w:hAnsi="Simplified Arabic" w:cs="Simplified Arabic"/>
          <w:color w:val="0D0D0D" w:themeColor="text1" w:themeTint="F2"/>
          <w:sz w:val="28"/>
          <w:szCs w:val="28"/>
          <w:rtl/>
          <w:lang w:bidi="ar-EG"/>
        </w:rPr>
      </w:pPr>
      <w:r w:rsidRPr="00534F64">
        <w:rPr>
          <w:rFonts w:ascii="Simplified Arabic" w:eastAsia="Times New Roman" w:hAnsi="Simplified Arabic" w:cs="Simplified Arabic"/>
          <w:sz w:val="28"/>
          <w:szCs w:val="28"/>
          <w:rtl/>
          <w:lang w:bidi="ar-EG"/>
        </w:rPr>
        <w:t xml:space="preserve">    ويعتبر إعادة تدوير الخامات من الموضوعات والقضايا التى يشغل حلها معظم دول العالم ضمن توجه عالمى للمطالبة بالحفاظ على البيئة والحد من التلوث،</w:t>
      </w:r>
      <w:r w:rsidR="00355306"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خاصة أن استخدام هذه العوادم وإعادة تدويرها يؤدى إلى تقليل تكلفة المنتجات ويؤثر على قدرتها على المنافسة سواء فى السوق المحلى أو العالمى حيث أن هناك إهدار غير قليل للخامات خلال مراحل التصنيع المختلفة، وحيث أن العالم اتجه إلى تقليص وتقليل نسب العوادم إلى أقل درجة ممكنه وذلك لما تمثله من أعباء إقتصادية وبيئية على المجتمع ومع ارتفاع أسعار الملابس ومكملاتها فى الأسواق بما لا يتناسب مع دخل عدد كبير من الأسر.(عبير إبراهيم،كرامة ثابت،2012،</w:t>
      </w:r>
      <w:r w:rsidR="0095170F" w:rsidRPr="00534F64">
        <w:rPr>
          <w:rFonts w:ascii="Simplified Arabic" w:eastAsia="Times New Roman" w:hAnsi="Simplified Arabic" w:cs="Simplified Arabic"/>
          <w:sz w:val="28"/>
          <w:szCs w:val="28"/>
          <w:rtl/>
          <w:lang w:bidi="ar-EG"/>
        </w:rPr>
        <w:t xml:space="preserve"> 507</w:t>
      </w:r>
      <w:r w:rsidRPr="00534F64">
        <w:rPr>
          <w:rFonts w:ascii="Simplified Arabic" w:eastAsia="Times New Roman" w:hAnsi="Simplified Arabic" w:cs="Simplified Arabic"/>
          <w:sz w:val="28"/>
          <w:szCs w:val="28"/>
          <w:rtl/>
          <w:lang w:bidi="ar-EG"/>
        </w:rPr>
        <w:t>)</w:t>
      </w:r>
      <w:r w:rsidR="00291E67" w:rsidRPr="00534F64">
        <w:rPr>
          <w:rFonts w:ascii="Simplified Arabic" w:eastAsiaTheme="minorEastAsia" w:hAnsi="Simplified Arabic" w:cs="Simplified Arabic"/>
          <w:color w:val="0D0D0D" w:themeColor="text1" w:themeTint="F2"/>
          <w:sz w:val="28"/>
          <w:szCs w:val="28"/>
          <w:rtl/>
          <w:lang w:bidi="ar-EG"/>
        </w:rPr>
        <w:t xml:space="preserve"> </w:t>
      </w:r>
    </w:p>
    <w:p w:rsidR="00291E67" w:rsidRPr="00534F64" w:rsidRDefault="00291E67"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ويهدف تدوير الملابس المستعملة إلى إيجاد صيغ فنية مستحدثة لإعادة تنظيم الملبس من خلال رؤية جديدة وتصورات منطقية يمكن من خلالها إنتاج منتج له قيمة جمالية ووظيفية جديدة، الأمر الذى يتطلب الإلمام بطبيعة الخامة المستخدمة من الملبس وآساليب معالجتها للتشكيل، والإلمام بالتقنيات الخاصة بالتجميع والإضافات المناسبة.(وسام مصطفى، 2011،</w:t>
      </w:r>
      <w:r w:rsidR="00675EA0" w:rsidRPr="00534F64">
        <w:rPr>
          <w:rFonts w:ascii="Simplified Arabic" w:eastAsia="Times New Roman" w:hAnsi="Simplified Arabic" w:cs="Simplified Arabic"/>
          <w:sz w:val="28"/>
          <w:szCs w:val="28"/>
          <w:rtl/>
          <w:lang w:bidi="ar-EG"/>
        </w:rPr>
        <w:t xml:space="preserve"> 147</w:t>
      </w:r>
      <w:r w:rsidRPr="00534F64">
        <w:rPr>
          <w:rFonts w:ascii="Simplified Arabic" w:eastAsia="Times New Roman" w:hAnsi="Simplified Arabic" w:cs="Simplified Arabic"/>
          <w:sz w:val="28"/>
          <w:szCs w:val="28"/>
          <w:rtl/>
          <w:lang w:bidi="ar-EG"/>
        </w:rPr>
        <w:t>)</w:t>
      </w:r>
    </w:p>
    <w:p w:rsidR="005251E4" w:rsidRPr="00534F64" w:rsidRDefault="00CA4878"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 xml:space="preserve">وأشار </w:t>
      </w:r>
      <w:r w:rsidR="005251E4" w:rsidRPr="00534F64">
        <w:rPr>
          <w:rFonts w:ascii="Simplified Arabic" w:eastAsia="Times New Roman" w:hAnsi="Simplified Arabic" w:cs="Simplified Arabic"/>
          <w:sz w:val="28"/>
          <w:szCs w:val="28"/>
          <w:rtl/>
          <w:lang w:bidi="ar-EG"/>
        </w:rPr>
        <w:t xml:space="preserve">(تهاني بنت ناصر، تهاني بنت عبد الله،2017، 2) علي أنه مع زياد الاهتمام العالمي بقضايا البيئة والحفاظ عليها، برزت قضية إعادة التدوير كإحدى أهم القضايا التي اهتمت بها الكثير من الدول وحفزتها، وتسعى إلي تطبيقها بالطريقة الصحيحة، وذلك لما لها من أهمية كبري في التنمية الاقتصادية. </w:t>
      </w:r>
    </w:p>
    <w:p w:rsidR="00AF7CDD" w:rsidRPr="00534F64" w:rsidRDefault="00016FD8" w:rsidP="00534F64">
      <w:pPr>
        <w:spacing w:after="0" w:line="240" w:lineRule="auto"/>
        <w:jc w:val="lowKashida"/>
        <w:rPr>
          <w:rFonts w:ascii="Simplified Arabic" w:eastAsia="Times New Roman" w:hAnsi="Simplified Arabic" w:cs="Simplified Arabic"/>
          <w:sz w:val="28"/>
          <w:szCs w:val="28"/>
          <w:rtl/>
          <w:lang w:bidi="ar-EG"/>
        </w:rPr>
      </w:pPr>
      <w:r w:rsidRPr="009318FC">
        <w:rPr>
          <w:rFonts w:ascii="Simplified Arabic" w:eastAsia="Times New Roman" w:hAnsi="Simplified Arabic" w:cs="Simplified Arabic"/>
          <w:b/>
          <w:bCs/>
          <w:sz w:val="28"/>
          <w:szCs w:val="28"/>
          <w:u w:val="single"/>
          <w:rtl/>
          <w:lang w:bidi="ar-EG"/>
        </w:rPr>
        <w:t>تعريف إعادة التدوير</w:t>
      </w:r>
      <w:r w:rsidRPr="00534F64">
        <w:rPr>
          <w:rFonts w:ascii="Simplified Arabic" w:eastAsia="Times New Roman" w:hAnsi="Simplified Arabic" w:cs="Simplified Arabic"/>
          <w:sz w:val="28"/>
          <w:szCs w:val="28"/>
          <w:rtl/>
          <w:lang w:bidi="ar-EG"/>
        </w:rPr>
        <w:t xml:space="preserve">:ــــــ </w:t>
      </w:r>
      <w:r w:rsidR="00AF7CDD" w:rsidRPr="00534F64">
        <w:rPr>
          <w:rFonts w:ascii="Simplified Arabic" w:eastAsia="Times New Roman" w:hAnsi="Simplified Arabic" w:cs="Simplified Arabic"/>
          <w:sz w:val="28"/>
          <w:szCs w:val="28"/>
          <w:rtl/>
          <w:lang w:bidi="ar-EG"/>
        </w:rPr>
        <w:t>وقد أشارت (نورا حسن،2017، 193) إلي أن بقايا الأقمشة هي"الفضلات والقطع الصغيرة المتبقية من الأقمشة بأنواعها المختلفة نتيجة تشغيلها، وتكون في صورة قصاصات أو شرائط مختلفة السمك. ويمكن أن تطلق أيضاً علي الأقمشة غير مستعملة نتيجة لعدم ملائمتها للموضة أو احتوائها علي أجزاء ذات عيوب بقايا أقمشة.</w:t>
      </w:r>
    </w:p>
    <w:p w:rsidR="006F6CD0" w:rsidRPr="009318FC" w:rsidRDefault="006F6CD0" w:rsidP="009318FC">
      <w:pPr>
        <w:spacing w:after="0" w:line="240" w:lineRule="auto"/>
        <w:jc w:val="lowKashida"/>
        <w:rPr>
          <w:rFonts w:ascii="Simplified Arabic" w:eastAsia="Times New Roman" w:hAnsi="Simplified Arabic" w:cs="PT Bold Heading"/>
          <w:sz w:val="28"/>
          <w:szCs w:val="28"/>
          <w:u w:val="single"/>
          <w:rtl/>
          <w:lang w:bidi="ar-EG"/>
        </w:rPr>
      </w:pPr>
      <w:r w:rsidRPr="009318FC">
        <w:rPr>
          <w:rFonts w:ascii="Simplified Arabic" w:eastAsia="Times New Roman" w:hAnsi="Simplified Arabic" w:cs="PT Bold Heading"/>
          <w:sz w:val="28"/>
          <w:szCs w:val="28"/>
          <w:u w:val="single"/>
          <w:rtl/>
          <w:lang w:bidi="ar-EG"/>
        </w:rPr>
        <w:t>أهمية إعادة التدوير:</w:t>
      </w:r>
      <w:r w:rsidR="009318FC">
        <w:rPr>
          <w:rFonts w:ascii="Simplified Arabic" w:eastAsia="Times New Roman" w:hAnsi="Simplified Arabic" w:cs="Times New Roman" w:hint="cs"/>
          <w:sz w:val="28"/>
          <w:szCs w:val="28"/>
          <w:u w:val="single"/>
          <w:rtl/>
          <w:lang w:bidi="ar-EG"/>
        </w:rPr>
        <w:t>-</w:t>
      </w:r>
      <w:r w:rsidRPr="009318FC">
        <w:rPr>
          <w:rFonts w:ascii="Simplified Arabic" w:eastAsia="Times New Roman" w:hAnsi="Simplified Arabic" w:cs="PT Bold Heading"/>
          <w:sz w:val="28"/>
          <w:szCs w:val="28"/>
          <w:u w:val="single"/>
          <w:rtl/>
          <w:lang w:bidi="ar-EG"/>
        </w:rPr>
        <w:t xml:space="preserve"> </w:t>
      </w:r>
    </w:p>
    <w:p w:rsidR="006F6CD0" w:rsidRPr="00534F64" w:rsidRDefault="006F6CD0"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1ــــ تخليص البيئة من النفايات بطريقة آمنه وأثرها الإيجابي علي الصحة العامة ونظافة البلد.</w:t>
      </w:r>
    </w:p>
    <w:p w:rsidR="00E35E65" w:rsidRPr="00534F64" w:rsidRDefault="006F6CD0"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lastRenderedPageBreak/>
        <w:t>2ـــ إنشاء صناعة تدر دخلاً لا بأس به في خزينة الدولة مما يدعم الاقتصاد القومي. (عبير إبراهيم، كرامة ثابت،2012، 515)</w:t>
      </w:r>
      <w:r w:rsidR="00E35E65" w:rsidRPr="00534F64">
        <w:rPr>
          <w:rFonts w:ascii="Simplified Arabic" w:eastAsiaTheme="minorEastAsia" w:hAnsi="Simplified Arabic" w:cs="Simplified Arabic"/>
          <w:sz w:val="28"/>
          <w:szCs w:val="28"/>
          <w:rtl/>
          <w:lang w:bidi="ar-EG"/>
        </w:rPr>
        <w:t xml:space="preserve"> </w:t>
      </w:r>
    </w:p>
    <w:p w:rsidR="00E35E65" w:rsidRPr="00534F64" w:rsidRDefault="00E35E65"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3ـــ الانسجام مع التوجه الوطني والعالمى تجاه فرز وإعادة تدوير النفايات.</w:t>
      </w:r>
    </w:p>
    <w:p w:rsidR="00E35E65" w:rsidRPr="00534F64" w:rsidRDefault="00E35E65"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4ــ تغيير سلوك المواطن الاستهلاكي من خلال تعميم وتطبيق فكرة تقليل النفايات.</w:t>
      </w:r>
      <w:r w:rsidR="0014325C" w:rsidRPr="00534F64">
        <w:rPr>
          <w:rFonts w:ascii="Simplified Arabic" w:eastAsia="Times New Roman" w:hAnsi="Simplified Arabic" w:cs="Simplified Arabic"/>
          <w:sz w:val="28"/>
          <w:szCs w:val="28"/>
          <w:rtl/>
          <w:lang w:bidi="ar-EG"/>
        </w:rPr>
        <w:t xml:space="preserve"> (مروة عبدالهادى،2019، 9)</w:t>
      </w:r>
    </w:p>
    <w:p w:rsidR="001C47AA" w:rsidRPr="009318FC" w:rsidRDefault="005212C0" w:rsidP="00534F64">
      <w:pPr>
        <w:spacing w:after="0" w:line="240" w:lineRule="auto"/>
        <w:jc w:val="lowKashida"/>
        <w:rPr>
          <w:rFonts w:ascii="Simplified Arabic" w:eastAsia="Times New Roman" w:hAnsi="Simplified Arabic" w:cs="PT Bold Heading"/>
          <w:sz w:val="28"/>
          <w:szCs w:val="28"/>
          <w:u w:val="single"/>
          <w:rtl/>
          <w:lang w:bidi="ar-EG"/>
        </w:rPr>
      </w:pPr>
      <w:r w:rsidRPr="009318FC">
        <w:rPr>
          <w:rFonts w:ascii="Simplified Arabic" w:eastAsia="Times New Roman" w:hAnsi="Simplified Arabic" w:cs="PT Bold Heading"/>
          <w:sz w:val="28"/>
          <w:szCs w:val="28"/>
          <w:u w:val="single"/>
          <w:rtl/>
          <w:lang w:bidi="ar-EG"/>
        </w:rPr>
        <w:t xml:space="preserve">المهارات المستخدمة في إعادة تدوير </w:t>
      </w:r>
      <w:r w:rsidR="004D3FF9" w:rsidRPr="009318FC">
        <w:rPr>
          <w:rFonts w:ascii="Simplified Arabic" w:eastAsia="Times New Roman" w:hAnsi="Simplified Arabic" w:cs="PT Bold Heading"/>
          <w:sz w:val="28"/>
          <w:szCs w:val="28"/>
          <w:u w:val="single"/>
          <w:rtl/>
          <w:lang w:bidi="ar-EG"/>
        </w:rPr>
        <w:t>الملابس المستعملة</w:t>
      </w:r>
      <w:r w:rsidR="00F2160A" w:rsidRPr="009318FC">
        <w:rPr>
          <w:rFonts w:ascii="Simplified Arabic" w:eastAsia="Times New Roman" w:hAnsi="Simplified Arabic" w:cs="PT Bold Heading"/>
          <w:sz w:val="28"/>
          <w:szCs w:val="28"/>
          <w:u w:val="single"/>
          <w:rtl/>
          <w:lang w:bidi="ar-EG"/>
        </w:rPr>
        <w:t xml:space="preserve"> </w:t>
      </w:r>
      <w:r w:rsidR="001C47AA" w:rsidRPr="009318FC">
        <w:rPr>
          <w:rFonts w:ascii="Simplified Arabic" w:eastAsia="Times New Roman" w:hAnsi="Simplified Arabic" w:cs="PT Bold Heading"/>
          <w:sz w:val="28"/>
          <w:szCs w:val="28"/>
          <w:u w:val="single"/>
          <w:rtl/>
          <w:lang w:bidi="ar-EG"/>
        </w:rPr>
        <w:t>:</w:t>
      </w:r>
    </w:p>
    <w:p w:rsidR="00387850" w:rsidRPr="00534F64" w:rsidRDefault="001C47AA"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xml:space="preserve">1- </w:t>
      </w:r>
      <w:r w:rsidR="00387850" w:rsidRPr="00534F64">
        <w:rPr>
          <w:rFonts w:ascii="Simplified Arabic" w:eastAsia="Times New Roman" w:hAnsi="Simplified Arabic" w:cs="Simplified Arabic"/>
          <w:b/>
          <w:bCs/>
          <w:sz w:val="28"/>
          <w:szCs w:val="28"/>
          <w:rtl/>
          <w:lang w:bidi="ar-EG"/>
        </w:rPr>
        <w:t xml:space="preserve">التوليف:- </w:t>
      </w:r>
    </w:p>
    <w:p w:rsidR="001C47AA" w:rsidRPr="00534F64" w:rsidRDefault="001C47AA"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xml:space="preserve">أساليب التوليف:ــ </w:t>
      </w:r>
    </w:p>
    <w:p w:rsidR="001C47AA" w:rsidRPr="00534F64" w:rsidRDefault="001C47AA"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xml:space="preserve">أـ التوليف بأسلوب تجاور الخامات </w:t>
      </w:r>
      <w:r w:rsidR="004A1928" w:rsidRPr="00534F64">
        <w:rPr>
          <w:rFonts w:ascii="Simplified Arabic" w:eastAsia="Times New Roman" w:hAnsi="Simplified Arabic" w:cs="Simplified Arabic"/>
          <w:b/>
          <w:bCs/>
          <w:sz w:val="28"/>
          <w:szCs w:val="28"/>
          <w:rtl/>
          <w:lang w:bidi="ar-EG"/>
        </w:rPr>
        <w:t>(الباتش وورك)</w:t>
      </w:r>
      <w:r w:rsidR="001E1543" w:rsidRPr="00534F64">
        <w:rPr>
          <w:rFonts w:ascii="Simplified Arabic" w:eastAsia="Times New Roman" w:hAnsi="Simplified Arabic" w:cs="Simplified Arabic"/>
          <w:b/>
          <w:bCs/>
          <w:sz w:val="28"/>
          <w:szCs w:val="28"/>
          <w:rtl/>
          <w:lang w:bidi="ar-EG"/>
        </w:rPr>
        <w:t>:-</w:t>
      </w:r>
    </w:p>
    <w:p w:rsidR="004A1928" w:rsidRPr="00534F64" w:rsidRDefault="00BE4A04"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sz w:val="28"/>
          <w:szCs w:val="28"/>
          <w:rtl/>
          <w:lang w:bidi="ar-EG"/>
        </w:rPr>
        <w:t>ويعرف بأنة "</w:t>
      </w:r>
      <w:r w:rsidR="004A1928" w:rsidRPr="00534F64">
        <w:rPr>
          <w:rFonts w:ascii="Simplified Arabic" w:eastAsia="Times New Roman" w:hAnsi="Simplified Arabic" w:cs="Simplified Arabic"/>
          <w:sz w:val="28"/>
          <w:szCs w:val="28"/>
          <w:rtl/>
          <w:lang w:bidi="ar-EG"/>
        </w:rPr>
        <w:t>تجميع مجموعة من الخامات المنسوجة أو غير المنسوجة أو الاثنين معاً، ووضعها علي مسطح الأرضية في توازن وتآلف تام، ثم تثبيتها بغرز تثبيت مرئية أو غير مرئية في محاولة لملأ فراغ الأرضية كلها، وقلما يظهر أي جزء منها.</w:t>
      </w:r>
      <w:r w:rsidRPr="00534F64">
        <w:rPr>
          <w:rFonts w:ascii="Simplified Arabic" w:eastAsia="Times New Roman" w:hAnsi="Simplified Arabic" w:cs="Simplified Arabic"/>
          <w:sz w:val="28"/>
          <w:szCs w:val="28"/>
          <w:rtl/>
          <w:lang w:bidi="ar-EG"/>
        </w:rPr>
        <w:t>"</w:t>
      </w:r>
      <w:r w:rsidR="004A3474" w:rsidRPr="00534F64">
        <w:rPr>
          <w:rFonts w:ascii="Simplified Arabic" w:eastAsiaTheme="minorEastAsia" w:hAnsi="Simplified Arabic" w:cs="Simplified Arabic"/>
          <w:sz w:val="28"/>
          <w:szCs w:val="28"/>
          <w:rtl/>
          <w:lang w:bidi="ar-EG"/>
        </w:rPr>
        <w:t xml:space="preserve"> </w:t>
      </w:r>
      <w:r w:rsidR="004A3474" w:rsidRPr="00534F64">
        <w:rPr>
          <w:rFonts w:ascii="Simplified Arabic" w:eastAsia="Times New Roman" w:hAnsi="Simplified Arabic" w:cs="Simplified Arabic"/>
          <w:sz w:val="28"/>
          <w:szCs w:val="28"/>
          <w:rtl/>
          <w:lang w:bidi="ar-EG"/>
        </w:rPr>
        <w:t>(مرام محمد،2017، 53)</w:t>
      </w:r>
    </w:p>
    <w:p w:rsidR="009540B4" w:rsidRPr="00534F64" w:rsidRDefault="00CC0240" w:rsidP="00534F64">
      <w:pPr>
        <w:spacing w:after="0" w:line="240" w:lineRule="auto"/>
        <w:jc w:val="lowKashida"/>
        <w:rPr>
          <w:rFonts w:ascii="Simplified Arabic" w:eastAsiaTheme="minorEastAsia"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xml:space="preserve">ب- </w:t>
      </w:r>
      <w:r w:rsidR="004A3474" w:rsidRPr="00534F64">
        <w:rPr>
          <w:rFonts w:ascii="Simplified Arabic" w:eastAsia="Times New Roman" w:hAnsi="Simplified Arabic" w:cs="Simplified Arabic"/>
          <w:b/>
          <w:bCs/>
          <w:sz w:val="28"/>
          <w:szCs w:val="28"/>
          <w:rtl/>
          <w:lang w:bidi="ar-EG"/>
        </w:rPr>
        <w:t>التوليف ب</w:t>
      </w:r>
      <w:r w:rsidR="007C50CE" w:rsidRPr="00534F64">
        <w:rPr>
          <w:rFonts w:ascii="Simplified Arabic" w:eastAsia="Times New Roman" w:hAnsi="Simplified Arabic" w:cs="Simplified Arabic"/>
          <w:b/>
          <w:bCs/>
          <w:sz w:val="28"/>
          <w:szCs w:val="28"/>
          <w:rtl/>
          <w:lang w:bidi="ar-EG"/>
        </w:rPr>
        <w:t>إضافة خامة أو مجموعة من الخامات المنسوجة وغير المنسوجة على مسطح الأرضية أسلوب "إضافة" "</w:t>
      </w:r>
      <w:r w:rsidR="007C50CE" w:rsidRPr="00534F64">
        <w:rPr>
          <w:rFonts w:ascii="Simplified Arabic" w:eastAsia="Times New Roman" w:hAnsi="Simplified Arabic" w:cs="Simplified Arabic"/>
          <w:b/>
          <w:bCs/>
          <w:sz w:val="28"/>
          <w:szCs w:val="28"/>
          <w:lang w:bidi="ar-EG"/>
        </w:rPr>
        <w:t>Applique</w:t>
      </w:r>
      <w:r w:rsidR="007C50CE" w:rsidRPr="00534F64">
        <w:rPr>
          <w:rFonts w:ascii="Simplified Arabic" w:eastAsia="Times New Roman" w:hAnsi="Simplified Arabic" w:cs="Simplified Arabic"/>
          <w:b/>
          <w:bCs/>
          <w:sz w:val="28"/>
          <w:szCs w:val="28"/>
          <w:rtl/>
          <w:lang w:bidi="ar-EG"/>
        </w:rPr>
        <w:t xml:space="preserve"> " </w:t>
      </w:r>
      <w:r w:rsidR="007C50CE" w:rsidRPr="00534F64">
        <w:rPr>
          <w:rFonts w:ascii="Simplified Arabic" w:eastAsia="Times New Roman" w:hAnsi="Simplified Arabic" w:cs="Simplified Arabic"/>
          <w:sz w:val="28"/>
          <w:szCs w:val="28"/>
          <w:rtl/>
          <w:lang w:bidi="ar-EG"/>
        </w:rPr>
        <w:t>هو عبارة عن زخرفة نسيج فوق نسيج آخر أو تحتة بإضافة شكل معين من الخامات المنسوجة أو غير المنسوجة علي سطح الأرضية ثم تثبت بالماكينة أو بغرز يدوية ظاهرة أو غير مرئية وعادة ما تكون الخامة المضافة مختلفة عن خامة الأرضية في اللون والملمس والنوع ليضفي جمالاً للتصميم. (شريف محمد،2015، 64)</w:t>
      </w:r>
      <w:r w:rsidR="009540B4" w:rsidRPr="00534F64">
        <w:rPr>
          <w:rFonts w:ascii="Simplified Arabic" w:eastAsiaTheme="minorEastAsia" w:hAnsi="Simplified Arabic" w:cs="Simplified Arabic"/>
          <w:b/>
          <w:bCs/>
          <w:sz w:val="28"/>
          <w:szCs w:val="28"/>
          <w:rtl/>
          <w:lang w:bidi="ar-EG"/>
        </w:rPr>
        <w:t xml:space="preserve"> </w:t>
      </w:r>
    </w:p>
    <w:p w:rsidR="009540B4" w:rsidRPr="00534F64" w:rsidRDefault="009C1CBD"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xml:space="preserve">ج- </w:t>
      </w:r>
      <w:r w:rsidR="009540B4" w:rsidRPr="00534F64">
        <w:rPr>
          <w:rFonts w:ascii="Simplified Arabic" w:eastAsia="Times New Roman" w:hAnsi="Simplified Arabic" w:cs="Simplified Arabic"/>
          <w:b/>
          <w:bCs/>
          <w:sz w:val="28"/>
          <w:szCs w:val="28"/>
          <w:rtl/>
          <w:lang w:bidi="ar-EG"/>
        </w:rPr>
        <w:t xml:space="preserve">التوليف بأسلوب التوشية :ــ </w:t>
      </w:r>
    </w:p>
    <w:p w:rsidR="00CE3190" w:rsidRPr="00534F64" w:rsidRDefault="009540B4"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 xml:space="preserve">     وقد شاع هذا الفن بإسم فن"التطريز"وهو أحد أنواع فن التوليف بالخامات، فيحقق من خلاله الفنان توليفات رائعة حيث تتاح أمام فكرة العديد من الخامات، ويبدأ في استكشاف جماليات كل خامة منهم علي حد، ثم يبدأ في استخدام خامة من تلك الخامات كأرضية (القماش) ويبدأ في التوشية عليها بالخامات الأخري مثل( خيوط ـ أسلاك معدنية ـ أحجار ـ صدف ـ خرز ـ شرائط) مستخدما العديد من التقنيات (غرز التوشية المختلفة)</w:t>
      </w:r>
      <w:r w:rsidRPr="00534F64">
        <w:rPr>
          <w:rFonts w:ascii="Simplified Arabic" w:eastAsia="Times New Roman" w:hAnsi="Simplified Arabic" w:cs="Simplified Arabic"/>
          <w:sz w:val="28"/>
          <w:szCs w:val="28"/>
          <w:lang w:bidi="ar-EG"/>
        </w:rPr>
        <w:t xml:space="preserve"> </w:t>
      </w:r>
      <w:r w:rsidRPr="00534F64">
        <w:rPr>
          <w:rFonts w:ascii="Simplified Arabic" w:eastAsia="Times New Roman" w:hAnsi="Simplified Arabic" w:cs="Simplified Arabic"/>
          <w:sz w:val="28"/>
          <w:szCs w:val="28"/>
          <w:rtl/>
          <w:lang w:bidi="ar-EG"/>
        </w:rPr>
        <w:t>في إطار أشكال منتظمة وعشوائية حسب نوع التصميم المنفذ مستخدما الطلاقة والإبتكار في إطار إنتاجة لعمل فني متصل، والتوليف في هذا النوع يكون ثريا حيث يتم بين خامتين مختلفتين في الخصائص الجمالية مما يساعد علي إبراز البعد الثالث بين مستوي التصميم الموشي عن الأرضية.(رأفة عبد القادر،2017، 21)</w:t>
      </w:r>
      <w:r w:rsidR="00CE3190" w:rsidRPr="00534F64">
        <w:rPr>
          <w:rFonts w:ascii="Simplified Arabic" w:eastAsia="Times New Roman" w:hAnsi="Simplified Arabic" w:cs="Simplified Arabic"/>
          <w:sz w:val="28"/>
          <w:szCs w:val="28"/>
          <w:rtl/>
          <w:lang w:bidi="ar-EG"/>
        </w:rPr>
        <w:t xml:space="preserve"> </w:t>
      </w:r>
    </w:p>
    <w:p w:rsidR="00A52134" w:rsidRPr="00534F64" w:rsidRDefault="00CE3190" w:rsidP="00534F64">
      <w:pPr>
        <w:pStyle w:val="a3"/>
        <w:numPr>
          <w:ilvl w:val="0"/>
          <w:numId w:val="1"/>
        </w:numPr>
        <w:spacing w:after="0" w:line="240" w:lineRule="auto"/>
        <w:ind w:left="0"/>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b/>
          <w:bCs/>
          <w:sz w:val="28"/>
          <w:szCs w:val="28"/>
          <w:rtl/>
          <w:lang w:bidi="ar-EG"/>
        </w:rPr>
        <w:t>الخيامية</w:t>
      </w:r>
      <w:r w:rsidR="005F6C35" w:rsidRPr="00534F64">
        <w:rPr>
          <w:rFonts w:ascii="Simplified Arabic" w:eastAsia="Times New Roman" w:hAnsi="Simplified Arabic" w:cs="Simplified Arabic"/>
          <w:sz w:val="28"/>
          <w:szCs w:val="28"/>
          <w:rtl/>
          <w:lang w:bidi="ar-EG"/>
        </w:rPr>
        <w:t>:-</w:t>
      </w:r>
      <w:r w:rsidR="005F6C35" w:rsidRPr="00534F64">
        <w:rPr>
          <w:rFonts w:ascii="Simplified Arabic" w:eastAsiaTheme="minorEastAsia" w:hAnsi="Simplified Arabic" w:cs="Simplified Arabic"/>
          <w:sz w:val="28"/>
          <w:szCs w:val="28"/>
          <w:rtl/>
          <w:lang w:bidi="ar-EG"/>
        </w:rPr>
        <w:t xml:space="preserve"> </w:t>
      </w:r>
      <w:r w:rsidR="005F6C35" w:rsidRPr="00534F64">
        <w:rPr>
          <w:rFonts w:ascii="Simplified Arabic" w:eastAsia="Times New Roman" w:hAnsi="Simplified Arabic" w:cs="Simplified Arabic"/>
          <w:sz w:val="28"/>
          <w:szCs w:val="28"/>
          <w:rtl/>
          <w:lang w:bidi="ar-EG"/>
        </w:rPr>
        <w:t>هو فن زخرفة القماش بالقماش بأسلوب التطريز المضاف، من خلال إضافة قطع صغيرة من النسيج إلى مساحة كبيرة مختلفة عنها فى اللون، وفي كثير من الأحيان في الخامة وفقاً لتصميم زخرفى معين ويتم حياكتها بجوار بعضها البعض.</w:t>
      </w:r>
      <w:r w:rsidR="005011CD" w:rsidRPr="00534F64">
        <w:rPr>
          <w:rFonts w:ascii="Simplified Arabic" w:eastAsiaTheme="minorEastAsia" w:hAnsi="Simplified Arabic" w:cs="Simplified Arabic"/>
          <w:sz w:val="28"/>
          <w:szCs w:val="28"/>
          <w:rtl/>
          <w:lang w:bidi="ar-EG"/>
        </w:rPr>
        <w:t xml:space="preserve"> </w:t>
      </w:r>
      <w:r w:rsidR="005011CD" w:rsidRPr="00534F64">
        <w:rPr>
          <w:rFonts w:ascii="Simplified Arabic" w:eastAsia="Times New Roman" w:hAnsi="Simplified Arabic" w:cs="Simplified Arabic"/>
          <w:sz w:val="28"/>
          <w:szCs w:val="28"/>
          <w:rtl/>
          <w:lang w:bidi="ar-EG"/>
        </w:rPr>
        <w:t>(صفاء صالح،2014، 5)</w:t>
      </w:r>
    </w:p>
    <w:p w:rsidR="009B46C9" w:rsidRPr="00534F64" w:rsidRDefault="00CD2D4B" w:rsidP="00534F64">
      <w:pPr>
        <w:spacing w:after="0" w:line="240" w:lineRule="auto"/>
        <w:jc w:val="lowKashida"/>
        <w:rPr>
          <w:rFonts w:ascii="Simplified Arabic" w:eastAsiaTheme="minorEastAsia" w:hAnsi="Simplified Arabic" w:cs="Simplified Arabic"/>
          <w:sz w:val="28"/>
          <w:szCs w:val="28"/>
          <w:rtl/>
          <w:lang w:bidi="ar-EG"/>
        </w:rPr>
      </w:pPr>
      <w:r w:rsidRPr="00534F64">
        <w:rPr>
          <w:rFonts w:ascii="Simplified Arabic" w:eastAsia="Times New Roman" w:hAnsi="Simplified Arabic" w:cs="Simplified Arabic"/>
          <w:sz w:val="28"/>
          <w:szCs w:val="28"/>
          <w:rtl/>
          <w:lang w:bidi="ar-EG"/>
        </w:rPr>
        <w:lastRenderedPageBreak/>
        <w:t>وهدفت دراسة (لمياء إبراهيم،2010) إلي الاستفادة من عوادم الملابس الجاهزة وبقايا الأقمشة والأقمشة المستعملة في صناعة بعض مكملات الملابس وبالتحديد حقائب اليد النسائية، وتوصلت الدراسة إلي تنمية الجانب المعرفي بالنسبة لمكملات الملابس والتقنيات الخاصة بها وأيضاً تنمية الجانب المهارى في رسم نماذج الحقائب وتنفيذها وذلك عن طريق برنامج تدريبي لإكساب المعارف والمهارات الخاصة بالحقائب.</w:t>
      </w:r>
      <w:r w:rsidR="009B46C9" w:rsidRPr="00534F64">
        <w:rPr>
          <w:rFonts w:ascii="Simplified Arabic" w:eastAsiaTheme="minorEastAsia" w:hAnsi="Simplified Arabic" w:cs="Simplified Arabic"/>
          <w:sz w:val="28"/>
          <w:szCs w:val="28"/>
          <w:rtl/>
          <w:lang w:bidi="ar-EG"/>
        </w:rPr>
        <w:t xml:space="preserve"> </w:t>
      </w:r>
    </w:p>
    <w:p w:rsidR="00113D1B" w:rsidRPr="00534F64" w:rsidRDefault="009B46C9" w:rsidP="00534F64">
      <w:pPr>
        <w:spacing w:after="0" w:line="240" w:lineRule="auto"/>
        <w:jc w:val="lowKashida"/>
        <w:rPr>
          <w:rFonts w:ascii="Simplified Arabic" w:eastAsiaTheme="minorEastAsia" w:hAnsi="Simplified Arabic" w:cs="Simplified Arabic"/>
          <w:sz w:val="28"/>
          <w:szCs w:val="28"/>
          <w:rtl/>
          <w:lang w:bidi="ar-EG"/>
        </w:rPr>
      </w:pPr>
      <w:r w:rsidRPr="00534F64">
        <w:rPr>
          <w:rFonts w:ascii="Simplified Arabic" w:eastAsiaTheme="minorEastAsia" w:hAnsi="Simplified Arabic" w:cs="Simplified Arabic"/>
          <w:sz w:val="28"/>
          <w:szCs w:val="28"/>
          <w:rtl/>
          <w:lang w:bidi="ar-EG"/>
        </w:rPr>
        <w:t>وهدفت دراسة (حنان حسنى،2012) إلي إحياء فن المكرمية كأحد الحرف الشعبية المصرية القديمة والإستفادة منة لإثراءالقيمة الجمالية للملابس المستعملة، وتوصلت الدراسة إلي تجديد بعض أنواع الملابس المستعملة بإستخدام فن المكرمية في صورة مكملات متصلة وكذلك مكملات منفصلة.</w:t>
      </w:r>
    </w:p>
    <w:p w:rsidR="009318FC" w:rsidRPr="00534F64" w:rsidRDefault="00113D1B" w:rsidP="00CF21C9">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heme="minorEastAsia"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كما هدفت دراسة (عماد الدين سيد، راندا محمد،2017) إلي المساهمة في إكساب الأطفال ثقافة الاستدامة والحفاظ علي البيئة من خلال إعادة التدوير وإلقاء الضوء علي أهمية إعادة التدوير ومواكبة التطورات الفنية الحديثة، وتوصلت الدراسة إلي تنفيذ أربعة تصميمات زخرفيه لملابس الأطفال، وتتناسب مع متطلبات أطفال مرحلة ما قبل المدرسة (4ــ6 سنوات) من حيث الألوان والأشكال وقد تم استخدام أقمشة الجوخ في تنفيذ التصميمات.</w:t>
      </w:r>
    </w:p>
    <w:p w:rsidR="000D4F27" w:rsidRPr="009318FC" w:rsidRDefault="008C4829" w:rsidP="00534F64">
      <w:pPr>
        <w:spacing w:after="0" w:line="240" w:lineRule="auto"/>
        <w:jc w:val="lowKashida"/>
        <w:rPr>
          <w:rFonts w:ascii="Simplified Arabic" w:eastAsia="Times New Roman" w:hAnsi="Simplified Arabic" w:cs="PT Bold Heading"/>
          <w:color w:val="0D0D0D"/>
          <w:sz w:val="28"/>
          <w:szCs w:val="28"/>
          <w:rtl/>
          <w:lang w:bidi="ar-EG"/>
        </w:rPr>
      </w:pPr>
      <w:r w:rsidRPr="009318FC">
        <w:rPr>
          <w:rFonts w:ascii="Simplified Arabic" w:eastAsia="Times New Roman" w:hAnsi="Simplified Arabic" w:cs="PT Bold Heading"/>
          <w:sz w:val="28"/>
          <w:szCs w:val="28"/>
          <w:rtl/>
          <w:lang w:bidi="ar-EG"/>
        </w:rPr>
        <w:t xml:space="preserve">الأطفال </w:t>
      </w:r>
      <w:r w:rsidR="00743362" w:rsidRPr="009318FC">
        <w:rPr>
          <w:rFonts w:ascii="Simplified Arabic" w:eastAsia="Times New Roman" w:hAnsi="Simplified Arabic" w:cs="PT Bold Heading"/>
          <w:sz w:val="28"/>
          <w:szCs w:val="28"/>
          <w:rtl/>
          <w:lang w:bidi="ar-EG"/>
        </w:rPr>
        <w:t>الموهوب</w:t>
      </w:r>
      <w:r w:rsidRPr="009318FC">
        <w:rPr>
          <w:rFonts w:ascii="Simplified Arabic" w:eastAsia="Times New Roman" w:hAnsi="Simplified Arabic" w:cs="PT Bold Heading"/>
          <w:sz w:val="28"/>
          <w:szCs w:val="28"/>
          <w:rtl/>
          <w:lang w:bidi="ar-EG"/>
        </w:rPr>
        <w:t>ين:-</w:t>
      </w:r>
    </w:p>
    <w:p w:rsidR="00FE287E" w:rsidRPr="00534F64" w:rsidRDefault="0049795F"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تعريف</w:t>
      </w:r>
      <w:r w:rsidR="00593559" w:rsidRPr="00534F64">
        <w:rPr>
          <w:rFonts w:ascii="Simplified Arabic" w:eastAsia="Times New Roman" w:hAnsi="Simplified Arabic" w:cs="Simplified Arabic"/>
          <w:b/>
          <w:bCs/>
          <w:sz w:val="28"/>
          <w:szCs w:val="28"/>
          <w:rtl/>
          <w:lang w:bidi="ar-EG"/>
        </w:rPr>
        <w:t xml:space="preserve"> الأطفال الموهوبين:-</w:t>
      </w:r>
    </w:p>
    <w:p w:rsidR="00B326CE" w:rsidRPr="00534F64" w:rsidRDefault="00B326CE"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أشار (أنس الطيب،2015،</w:t>
      </w:r>
      <w:r w:rsidR="00430ED8" w:rsidRPr="00534F64">
        <w:rPr>
          <w:rFonts w:ascii="Simplified Arabic" w:eastAsia="Times New Roman" w:hAnsi="Simplified Arabic" w:cs="Simplified Arabic"/>
          <w:sz w:val="28"/>
          <w:szCs w:val="28"/>
          <w:rtl/>
          <w:lang w:bidi="ar-EG"/>
        </w:rPr>
        <w:t xml:space="preserve"> 7</w:t>
      </w:r>
      <w:r w:rsidRPr="00534F64">
        <w:rPr>
          <w:rFonts w:ascii="Simplified Arabic" w:eastAsia="Times New Roman" w:hAnsi="Simplified Arabic" w:cs="Simplified Arabic"/>
          <w:sz w:val="28"/>
          <w:szCs w:val="28"/>
          <w:rtl/>
          <w:lang w:bidi="ar-EG"/>
        </w:rPr>
        <w:t>) أن الأطفال الموهوبين</w:t>
      </w:r>
      <w:r w:rsidR="004E7A96"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"هم الأطفال الذين يتصفون بنمو لغوي يفوق المعدل العام ومثابرة في المهمات العقلية الصعبة، ولهم قدرة علي التعميم ورؤية العلاقات وفضول غير عادي وتنوع كبير في الميول"</w:t>
      </w:r>
    </w:p>
    <w:p w:rsidR="003778DA" w:rsidRPr="00534F64" w:rsidRDefault="00593559"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كما اتفق كلاً من (عاطف حامد،2010،</w:t>
      </w:r>
      <w:r w:rsidR="00D057A4" w:rsidRPr="00534F64">
        <w:rPr>
          <w:rFonts w:ascii="Simplified Arabic" w:eastAsia="Times New Roman" w:hAnsi="Simplified Arabic" w:cs="Simplified Arabic"/>
          <w:sz w:val="28"/>
          <w:szCs w:val="28"/>
          <w:rtl/>
          <w:lang w:bidi="ar-EG"/>
        </w:rPr>
        <w:t xml:space="preserve"> 28</w:t>
      </w:r>
      <w:r w:rsidRPr="00534F64">
        <w:rPr>
          <w:rFonts w:ascii="Simplified Arabic" w:eastAsia="Times New Roman" w:hAnsi="Simplified Arabic" w:cs="Simplified Arabic"/>
          <w:sz w:val="28"/>
          <w:szCs w:val="28"/>
          <w:rtl/>
          <w:lang w:bidi="ar-EG"/>
        </w:rPr>
        <w:t>) و (محمد مسلم،2007،</w:t>
      </w:r>
      <w:r w:rsidR="00677907" w:rsidRPr="00534F64">
        <w:rPr>
          <w:rFonts w:ascii="Simplified Arabic" w:eastAsia="Times New Roman" w:hAnsi="Simplified Arabic" w:cs="Simplified Arabic"/>
          <w:sz w:val="28"/>
          <w:szCs w:val="28"/>
          <w:rtl/>
          <w:lang w:bidi="ar-EG"/>
        </w:rPr>
        <w:t xml:space="preserve"> 39</w:t>
      </w:r>
      <w:r w:rsidR="00B326CE"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على أن الأطفال الموهوبين لديهم قدرة أكبر علي توليد الأفكار بكمية كبيرة ومتنوعة وأصيلة أو</w:t>
      </w:r>
      <w:r w:rsidR="006507EE"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نادرة، وقدرة أكبر علي التخيل،</w:t>
      </w:r>
      <w:r w:rsidR="006507EE"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وحساسية للمشكلات التي تقع في إدراكهم، وقدرة أكبر علي إضافة التفصيلات للمواقف والأشكال، والأفكار.</w:t>
      </w:r>
    </w:p>
    <w:p w:rsidR="00DF3976" w:rsidRPr="00534F64" w:rsidRDefault="003778DA"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الكشف عن الموهوبين</w:t>
      </w:r>
      <w:r w:rsidR="00DF3976" w:rsidRPr="00534F64">
        <w:rPr>
          <w:rFonts w:ascii="Simplified Arabic" w:eastAsia="Times New Roman" w:hAnsi="Simplified Arabic" w:cs="Simplified Arabic"/>
          <w:b/>
          <w:bCs/>
          <w:sz w:val="28"/>
          <w:szCs w:val="28"/>
          <w:rtl/>
          <w:lang w:bidi="ar-EG"/>
        </w:rPr>
        <w:t>:-</w:t>
      </w:r>
    </w:p>
    <w:p w:rsidR="00DF3976" w:rsidRPr="00534F64" w:rsidRDefault="00DF3976"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 xml:space="preserve">   تمثل عملية الكشف عن الأطفال الموهوبين والتعرف عليهم الخطوة الأولي عند التفكير في تقديم برامج تهدف إلي رعايتهم وتنمية مواهبهم. لذلك ينبغي القيام بهذه العملية بشكل متخصص ودقيق لما يترتب عليها من اتخاذ قرارات قد يكون لها بالغ التأثير علي هذه الفئة المهمة في المجتمع بدءاً من تسميتهم أو وصفهم بالموهوبين أو غير ذلك.(فهد صالح،2018،</w:t>
      </w:r>
      <w:r w:rsidR="00093A12" w:rsidRPr="00534F64">
        <w:rPr>
          <w:rFonts w:ascii="Simplified Arabic" w:eastAsia="Times New Roman" w:hAnsi="Simplified Arabic" w:cs="Simplified Arabic"/>
          <w:sz w:val="28"/>
          <w:szCs w:val="28"/>
          <w:rtl/>
          <w:lang w:bidi="ar-EG"/>
        </w:rPr>
        <w:t xml:space="preserve"> 170</w:t>
      </w:r>
      <w:r w:rsidRPr="00534F64">
        <w:rPr>
          <w:rFonts w:ascii="Simplified Arabic" w:eastAsia="Times New Roman" w:hAnsi="Simplified Arabic" w:cs="Simplified Arabic"/>
          <w:sz w:val="28"/>
          <w:szCs w:val="28"/>
          <w:rtl/>
          <w:lang w:bidi="ar-EG"/>
        </w:rPr>
        <w:t xml:space="preserve">) </w:t>
      </w:r>
    </w:p>
    <w:p w:rsidR="00BF27C8" w:rsidRPr="00534F64" w:rsidRDefault="00BF27C8"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Calibri" w:hAnsi="Simplified Arabic" w:cs="Simplified Arabic"/>
          <w:sz w:val="28"/>
          <w:szCs w:val="28"/>
          <w:rtl/>
          <w:lang w:bidi="ar-EG"/>
        </w:rPr>
        <w:lastRenderedPageBreak/>
        <w:t>حيث أن هناك عدداً من المقترحات المهمة التي يمكن أن تساعد التربويين، وتصلح مؤشرات لاكتشاف الطلاب الموهوبين والفائقين ومن أهمها ما يلي:ـــ</w:t>
      </w:r>
    </w:p>
    <w:p w:rsidR="00F16632" w:rsidRPr="00534F64" w:rsidRDefault="00F16632"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1- الطفل الذي لدية طاقة زائدة باستمرار.</w:t>
      </w:r>
    </w:p>
    <w:p w:rsidR="00F16632" w:rsidRPr="00534F64" w:rsidRDefault="00F16632"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2- الطفل الذي عنده قدرة علي النشاط وقوه ملاحظه لكل شيء حوله.</w:t>
      </w:r>
    </w:p>
    <w:p w:rsidR="00BB3855" w:rsidRPr="00534F64" w:rsidRDefault="00F16632"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3ـــ الطفل الذي لدية قدرة غير عادية علي التركيز ويميل إلي العمل بشكل ملحوظ من باقي زملائه.</w:t>
      </w:r>
      <w:r w:rsidR="00DB67E3"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(محمد محمود،2018،</w:t>
      </w:r>
      <w:r w:rsidR="00A115F3" w:rsidRPr="00534F64">
        <w:rPr>
          <w:rFonts w:ascii="Simplified Arabic" w:eastAsia="Times New Roman" w:hAnsi="Simplified Arabic" w:cs="Simplified Arabic"/>
          <w:sz w:val="28"/>
          <w:szCs w:val="28"/>
          <w:rtl/>
          <w:lang w:bidi="ar-EG"/>
        </w:rPr>
        <w:t xml:space="preserve"> 484</w:t>
      </w:r>
      <w:r w:rsidRPr="00534F64">
        <w:rPr>
          <w:rFonts w:ascii="Simplified Arabic" w:eastAsia="Times New Roman" w:hAnsi="Simplified Arabic" w:cs="Simplified Arabic"/>
          <w:sz w:val="28"/>
          <w:szCs w:val="28"/>
          <w:rtl/>
          <w:lang w:bidi="ar-EG"/>
        </w:rPr>
        <w:t xml:space="preserve">) </w:t>
      </w:r>
    </w:p>
    <w:p w:rsidR="00F16632" w:rsidRPr="00534F64" w:rsidRDefault="00BB3855"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 xml:space="preserve">4- </w:t>
      </w:r>
      <w:r w:rsidRPr="00534F64">
        <w:rPr>
          <w:rFonts w:ascii="Simplified Arabic" w:eastAsia="Calibri" w:hAnsi="Simplified Arabic" w:cs="Simplified Arabic"/>
          <w:sz w:val="28"/>
          <w:szCs w:val="28"/>
          <w:rtl/>
          <w:lang w:bidi="ar-EG"/>
        </w:rPr>
        <w:t>يتصف الموهوبون كذلك بمعدل أسرع من رفاقهم ويسعدون بالتحديات ويكرهون الأعمال المكررة والمعتادة ويملون هذه الأعمال سريعاً ويفقدون الاهتمام بها.(</w:t>
      </w:r>
      <w:r w:rsidR="00266224" w:rsidRPr="00534F64">
        <w:rPr>
          <w:rFonts w:ascii="Simplified Arabic" w:eastAsia="Calibri" w:hAnsi="Simplified Arabic" w:cs="Simplified Arabic"/>
          <w:sz w:val="28"/>
          <w:szCs w:val="28"/>
          <w:rtl/>
          <w:lang w:bidi="ar-EG"/>
        </w:rPr>
        <w:t xml:space="preserve"> ليلى </w:t>
      </w:r>
      <w:r w:rsidRPr="00534F64">
        <w:rPr>
          <w:rFonts w:ascii="Simplified Arabic" w:eastAsia="Calibri" w:hAnsi="Simplified Arabic" w:cs="Simplified Arabic"/>
          <w:sz w:val="28"/>
          <w:szCs w:val="28"/>
          <w:rtl/>
          <w:lang w:bidi="ar-EG"/>
        </w:rPr>
        <w:t>أحمد،2019،</w:t>
      </w:r>
      <w:r w:rsidR="003215EA" w:rsidRPr="00534F64">
        <w:rPr>
          <w:rFonts w:ascii="Simplified Arabic" w:eastAsia="Calibri" w:hAnsi="Simplified Arabic" w:cs="Simplified Arabic"/>
          <w:sz w:val="28"/>
          <w:szCs w:val="28"/>
          <w:rtl/>
          <w:lang w:bidi="ar-EG"/>
        </w:rPr>
        <w:t xml:space="preserve"> 86</w:t>
      </w:r>
      <w:r w:rsidRPr="00534F64">
        <w:rPr>
          <w:rFonts w:ascii="Simplified Arabic" w:eastAsia="Calibri" w:hAnsi="Simplified Arabic" w:cs="Simplified Arabic"/>
          <w:sz w:val="28"/>
          <w:szCs w:val="28"/>
          <w:rtl/>
          <w:lang w:bidi="ar-EG"/>
        </w:rPr>
        <w:t>)</w:t>
      </w:r>
    </w:p>
    <w:p w:rsidR="00521994" w:rsidRPr="009318FC" w:rsidRDefault="00521994" w:rsidP="009318FC">
      <w:pPr>
        <w:spacing w:after="0" w:line="240" w:lineRule="auto"/>
        <w:jc w:val="lowKashida"/>
        <w:rPr>
          <w:rFonts w:ascii="Simplified Arabic" w:eastAsia="Times New Roman" w:hAnsi="Simplified Arabic" w:cs="Times New Roman"/>
          <w:sz w:val="28"/>
          <w:szCs w:val="28"/>
          <w:rtl/>
          <w:lang w:bidi="ar-EG"/>
        </w:rPr>
      </w:pPr>
      <w:r w:rsidRPr="009318FC">
        <w:rPr>
          <w:rFonts w:ascii="Simplified Arabic" w:eastAsia="Times New Roman" w:hAnsi="Simplified Arabic" w:cs="PT Bold Heading"/>
          <w:sz w:val="28"/>
          <w:szCs w:val="28"/>
          <w:rtl/>
          <w:lang w:bidi="ar-EG"/>
        </w:rPr>
        <w:t>أهداف اكتشاف الأطفال الموهوبين:</w:t>
      </w:r>
      <w:r w:rsidR="009318FC">
        <w:rPr>
          <w:rFonts w:ascii="Simplified Arabic" w:eastAsia="Times New Roman" w:hAnsi="Simplified Arabic" w:cs="Times New Roman" w:hint="cs"/>
          <w:sz w:val="28"/>
          <w:szCs w:val="28"/>
          <w:rtl/>
          <w:lang w:bidi="ar-EG"/>
        </w:rPr>
        <w:t>-</w:t>
      </w:r>
    </w:p>
    <w:p w:rsidR="00521994" w:rsidRPr="00534F64" w:rsidRDefault="00521994"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1ـــ إعداد جيل صانع للحضارة الإنسانية من الموهوبين في كافة المجالات.</w:t>
      </w:r>
    </w:p>
    <w:p w:rsidR="00521994" w:rsidRPr="00534F64" w:rsidRDefault="00521994"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2ــــ العمل علي تنمية المواهب.</w:t>
      </w:r>
    </w:p>
    <w:p w:rsidR="00521994" w:rsidRPr="00534F64" w:rsidRDefault="00521994"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3ـــ إعداد أجيال من الفنانين والمبدعين القادرين علي إعادة الوجه المشرق لمصر مهد الحضارة.</w:t>
      </w:r>
    </w:p>
    <w:p w:rsidR="00521994" w:rsidRPr="00534F64" w:rsidRDefault="00521994"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4ـــ وضع برامج رفيعة المستوي داخل المدرسة أو المجتمع لرعاية الموهوبين والمتفوقين.</w:t>
      </w:r>
    </w:p>
    <w:p w:rsidR="009318FC" w:rsidRPr="00534F64" w:rsidRDefault="00521994" w:rsidP="00A20520">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5ـــ تطوير اتجاهات إيجابية تجاه الذين يمتلكون قدرات عالية.</w:t>
      </w:r>
      <w:r w:rsidR="00E26595"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sz w:val="28"/>
          <w:szCs w:val="28"/>
          <w:rtl/>
          <w:lang w:bidi="ar-EG"/>
        </w:rPr>
        <w:t>(محمد مسلم،2007،</w:t>
      </w:r>
      <w:r w:rsidR="00F715AF" w:rsidRPr="00534F64">
        <w:rPr>
          <w:rFonts w:ascii="Simplified Arabic" w:eastAsia="Times New Roman" w:hAnsi="Simplified Arabic" w:cs="Simplified Arabic"/>
          <w:sz w:val="28"/>
          <w:szCs w:val="28"/>
          <w:rtl/>
          <w:lang w:bidi="ar-EG"/>
        </w:rPr>
        <w:t xml:space="preserve"> 80</w:t>
      </w:r>
      <w:r w:rsidRPr="00534F64">
        <w:rPr>
          <w:rFonts w:ascii="Simplified Arabic" w:eastAsia="Times New Roman" w:hAnsi="Simplified Arabic" w:cs="Simplified Arabic"/>
          <w:sz w:val="28"/>
          <w:szCs w:val="28"/>
          <w:rtl/>
          <w:lang w:bidi="ar-EG"/>
        </w:rPr>
        <w:t>)</w:t>
      </w:r>
      <w:r w:rsidR="009318FC">
        <w:rPr>
          <w:rFonts w:ascii="Simplified Arabic" w:eastAsia="Times New Roman" w:hAnsi="Simplified Arabic" w:cs="Simplified Arabic" w:hint="cs"/>
          <w:sz w:val="28"/>
          <w:szCs w:val="28"/>
          <w:rtl/>
          <w:lang w:bidi="ar-EG"/>
        </w:rPr>
        <w:t>.</w:t>
      </w:r>
      <w:bookmarkStart w:id="0" w:name="_GoBack"/>
      <w:bookmarkEnd w:id="0"/>
    </w:p>
    <w:p w:rsidR="003A14F1" w:rsidRPr="00534F64" w:rsidRDefault="003A14F1" w:rsidP="00534F64">
      <w:pPr>
        <w:spacing w:after="0" w:line="240" w:lineRule="auto"/>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الإتجاهات الحديثة فى برامج الأطفال الموهوبين :</w:t>
      </w:r>
    </w:p>
    <w:p w:rsidR="003A14F1" w:rsidRPr="00534F64" w:rsidRDefault="003A14F1" w:rsidP="00534F64">
      <w:pPr>
        <w:numPr>
          <w:ilvl w:val="0"/>
          <w:numId w:val="9"/>
        </w:numPr>
        <w:spacing w:after="0" w:line="240" w:lineRule="auto"/>
        <w:ind w:left="0"/>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b/>
          <w:bCs/>
          <w:sz w:val="28"/>
          <w:szCs w:val="28"/>
          <w:u w:val="single"/>
          <w:rtl/>
          <w:lang w:bidi="ar-EG"/>
        </w:rPr>
        <w:t>الإتجاه نحو دمج الأطفال الموهوبين فى الصف العادى</w:t>
      </w: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sz w:val="28"/>
          <w:szCs w:val="28"/>
          <w:rtl/>
          <w:lang w:bidi="ar-EG"/>
        </w:rPr>
        <w:t xml:space="preserve"> وأهم مبررات هذا الإتجاه </w:t>
      </w:r>
    </w:p>
    <w:p w:rsidR="003A14F1" w:rsidRPr="00534F64" w:rsidRDefault="003A14F1" w:rsidP="00534F64">
      <w:pPr>
        <w:numPr>
          <w:ilvl w:val="0"/>
          <w:numId w:val="10"/>
        </w:numPr>
        <w:spacing w:after="0" w:line="240" w:lineRule="auto"/>
        <w:ind w:left="0"/>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المحافظة على مستوى التوزيع الطبيعى فى الصف العادى.</w:t>
      </w:r>
    </w:p>
    <w:p w:rsidR="003A14F1" w:rsidRPr="00534F64" w:rsidRDefault="003A14F1" w:rsidP="00534F64">
      <w:pPr>
        <w:numPr>
          <w:ilvl w:val="0"/>
          <w:numId w:val="10"/>
        </w:numPr>
        <w:spacing w:after="0" w:line="240" w:lineRule="auto"/>
        <w:ind w:left="0"/>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المحافظة على درجة التفاعل الإجتماعى داخل الصف.</w:t>
      </w:r>
    </w:p>
    <w:p w:rsidR="003A14F1" w:rsidRPr="00534F64" w:rsidRDefault="003A14F1" w:rsidP="00534F64">
      <w:pPr>
        <w:numPr>
          <w:ilvl w:val="0"/>
          <w:numId w:val="9"/>
        </w:numPr>
        <w:spacing w:after="0" w:line="240" w:lineRule="auto"/>
        <w:ind w:left="0"/>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b/>
          <w:bCs/>
          <w:sz w:val="28"/>
          <w:szCs w:val="28"/>
          <w:u w:val="single"/>
          <w:rtl/>
          <w:lang w:bidi="ar-EG"/>
        </w:rPr>
        <w:t>الإتجاه نحو فصل الموهوبين فى المدارس الخاصة بهم ، نظام مدارس التربية الخاصة</w:t>
      </w:r>
      <w:r w:rsidRPr="00534F64">
        <w:rPr>
          <w:rFonts w:ascii="Simplified Arabic" w:eastAsia="Times New Roman" w:hAnsi="Simplified Arabic" w:cs="Simplified Arabic"/>
          <w:sz w:val="28"/>
          <w:szCs w:val="28"/>
          <w:rtl/>
          <w:lang w:bidi="ar-EG"/>
        </w:rPr>
        <w:t>: ومبرراته :-</w:t>
      </w:r>
    </w:p>
    <w:p w:rsidR="003A14F1" w:rsidRPr="00534F64" w:rsidRDefault="003A14F1" w:rsidP="009318FC">
      <w:pPr>
        <w:numPr>
          <w:ilvl w:val="0"/>
          <w:numId w:val="11"/>
        </w:numPr>
        <w:spacing w:after="0" w:line="240" w:lineRule="auto"/>
        <w:ind w:left="368"/>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تنمية قدرات الموهوبين إلى أقصى حد ممكن.</w:t>
      </w:r>
    </w:p>
    <w:p w:rsidR="003A14F1" w:rsidRPr="00534F64" w:rsidRDefault="003A14F1" w:rsidP="009318FC">
      <w:pPr>
        <w:numPr>
          <w:ilvl w:val="0"/>
          <w:numId w:val="11"/>
        </w:numPr>
        <w:spacing w:after="0" w:line="240" w:lineRule="auto"/>
        <w:ind w:left="368"/>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للتوفيق فى استخدام أساليب تدريسية معينة.</w:t>
      </w:r>
    </w:p>
    <w:p w:rsidR="003A14F1" w:rsidRPr="00534F64" w:rsidRDefault="003A14F1"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ج- إثارة روح المنافسة بين الأطفال الموهوبين أنفسهم.</w:t>
      </w:r>
    </w:p>
    <w:p w:rsidR="003A14F1" w:rsidRPr="00534F64" w:rsidRDefault="003A14F1"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د- للعمل على إعداد قيادات فكرية فى مختلف الميادين.</w:t>
      </w:r>
    </w:p>
    <w:p w:rsidR="003A14F1" w:rsidRPr="00534F64" w:rsidRDefault="003A14F1"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ه- العمل من أجل الوصول إلى عنصر الإبداع وعالم الإختراعات الجديدة.</w:t>
      </w:r>
    </w:p>
    <w:p w:rsidR="003A14F1" w:rsidRPr="00534F64" w:rsidRDefault="003A14F1" w:rsidP="00534F64">
      <w:pPr>
        <w:numPr>
          <w:ilvl w:val="0"/>
          <w:numId w:val="9"/>
        </w:numPr>
        <w:spacing w:after="0" w:line="240" w:lineRule="auto"/>
        <w:ind w:left="0"/>
        <w:jc w:val="lowKashida"/>
        <w:rPr>
          <w:rFonts w:ascii="Simplified Arabic" w:eastAsia="Times New Roman" w:hAnsi="Simplified Arabic" w:cs="Simplified Arabic"/>
          <w:b/>
          <w:bCs/>
          <w:sz w:val="28"/>
          <w:szCs w:val="28"/>
          <w:lang w:bidi="ar-EG"/>
        </w:rPr>
      </w:pPr>
      <w:r w:rsidRPr="00534F64">
        <w:rPr>
          <w:rFonts w:ascii="Simplified Arabic" w:eastAsia="Times New Roman" w:hAnsi="Simplified Arabic" w:cs="Simplified Arabic"/>
          <w:b/>
          <w:bCs/>
          <w:sz w:val="28"/>
          <w:szCs w:val="28"/>
          <w:u w:val="single"/>
          <w:rtl/>
          <w:lang w:bidi="ar-EG"/>
        </w:rPr>
        <w:t>الإتجاه نحو وضعهم فى صف خاص فى المدرسة العادية</w:t>
      </w:r>
      <w:r w:rsidRPr="00534F64">
        <w:rPr>
          <w:rFonts w:ascii="Simplified Arabic" w:eastAsia="Times New Roman" w:hAnsi="Simplified Arabic" w:cs="Simplified Arabic"/>
          <w:b/>
          <w:bCs/>
          <w:sz w:val="28"/>
          <w:szCs w:val="28"/>
          <w:rtl/>
          <w:lang w:bidi="ar-EG"/>
        </w:rPr>
        <w:t>:</w:t>
      </w:r>
    </w:p>
    <w:p w:rsidR="009F40E2" w:rsidRPr="00534F64" w:rsidRDefault="003A14F1"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ومبرراته نظراً لمجموعة الإنتقادات التى وجهت إلى الإتجاه الأول والثانى</w:t>
      </w:r>
      <w:r w:rsidR="0086509A" w:rsidRPr="00534F64">
        <w:rPr>
          <w:rFonts w:ascii="Simplified Arabic" w:eastAsia="Times New Roman" w:hAnsi="Simplified Arabic" w:cs="Simplified Arabic"/>
          <w:sz w:val="28"/>
          <w:szCs w:val="28"/>
          <w:rtl/>
          <w:lang w:bidi="ar-EG"/>
        </w:rPr>
        <w:t xml:space="preserve"> وضع الأسلوب الثالث.(</w:t>
      </w:r>
      <w:r w:rsidR="00F724C6" w:rsidRPr="00534F64">
        <w:rPr>
          <w:rFonts w:ascii="Simplified Arabic" w:eastAsia="Times New Roman" w:hAnsi="Simplified Arabic" w:cs="Simplified Arabic"/>
          <w:sz w:val="28"/>
          <w:szCs w:val="28"/>
          <w:rtl/>
          <w:lang w:bidi="ar-EG"/>
        </w:rPr>
        <w:t xml:space="preserve"> حسام محمد</w:t>
      </w:r>
      <w:r w:rsidR="0086509A" w:rsidRPr="00534F64">
        <w:rPr>
          <w:rFonts w:ascii="Simplified Arabic" w:eastAsia="Times New Roman" w:hAnsi="Simplified Arabic" w:cs="Simplified Arabic"/>
          <w:sz w:val="28"/>
          <w:szCs w:val="28"/>
          <w:rtl/>
          <w:lang w:bidi="ar-EG"/>
        </w:rPr>
        <w:t xml:space="preserve">،2012، </w:t>
      </w:r>
      <w:r w:rsidRPr="00534F64">
        <w:rPr>
          <w:rFonts w:ascii="Simplified Arabic" w:eastAsia="Times New Roman" w:hAnsi="Simplified Arabic" w:cs="Simplified Arabic"/>
          <w:sz w:val="28"/>
          <w:szCs w:val="28"/>
          <w:rtl/>
          <w:lang w:bidi="ar-EG"/>
        </w:rPr>
        <w:t>230، 231)</w:t>
      </w:r>
    </w:p>
    <w:p w:rsidR="00876906" w:rsidRPr="00534F64" w:rsidRDefault="004E76FB"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lastRenderedPageBreak/>
        <w:t xml:space="preserve">   </w:t>
      </w:r>
      <w:r w:rsidR="002F56C3" w:rsidRPr="00534F64">
        <w:rPr>
          <w:rFonts w:ascii="Simplified Arabic" w:eastAsia="Times New Roman" w:hAnsi="Simplified Arabic" w:cs="Simplified Arabic"/>
          <w:sz w:val="28"/>
          <w:szCs w:val="28"/>
          <w:rtl/>
          <w:lang w:bidi="ar-EG"/>
        </w:rPr>
        <w:t>و</w:t>
      </w:r>
      <w:r w:rsidR="00876906" w:rsidRPr="00534F64">
        <w:rPr>
          <w:rFonts w:ascii="Simplified Arabic" w:eastAsia="Times New Roman" w:hAnsi="Simplified Arabic" w:cs="Simplified Arabic"/>
          <w:sz w:val="28"/>
          <w:szCs w:val="28"/>
          <w:rtl/>
          <w:lang w:bidi="ar-EG"/>
        </w:rPr>
        <w:t>هدفت دراسة (غادة كامل،2005) إلى التعرف على الأطفال الموهوبين ذوى التفريط التحصيلى والأسباب الكامنة وراء حدوث هذا التفريط مع إيجاد وسيلة مناسبة لتنمية دافعية الإنجاز وتقدير الذات لدى هذه الفئة من الموهوبين ومحاولة إظهار هذه المواهب فى المجالات المختلفة، وتوصلت الدراسة إلى تصميم وإستخدام برنامج لتنمية دافعيتهم للإنجاز وتقدير الذات.</w:t>
      </w:r>
    </w:p>
    <w:p w:rsidR="00557B45" w:rsidRPr="00534F64" w:rsidRDefault="004E76FB"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 xml:space="preserve">   </w:t>
      </w:r>
      <w:r w:rsidR="002F56C3" w:rsidRPr="00534F64">
        <w:rPr>
          <w:rFonts w:ascii="Simplified Arabic" w:eastAsia="Times New Roman" w:hAnsi="Simplified Arabic" w:cs="Simplified Arabic"/>
          <w:sz w:val="28"/>
          <w:szCs w:val="28"/>
          <w:rtl/>
          <w:lang w:bidi="ar-EG"/>
        </w:rPr>
        <w:t xml:space="preserve">كما </w:t>
      </w:r>
      <w:r w:rsidR="00557B45" w:rsidRPr="00534F64">
        <w:rPr>
          <w:rFonts w:ascii="Simplified Arabic" w:eastAsia="Times New Roman" w:hAnsi="Simplified Arabic" w:cs="Simplified Arabic"/>
          <w:sz w:val="28"/>
          <w:szCs w:val="28"/>
          <w:rtl/>
          <w:lang w:bidi="ar-EG"/>
        </w:rPr>
        <w:t>هدفت دراسة (مرفت سيد،2007) إلى الإهتمام بتربية الأطفال الموهوبين وتنمية قدراتهم العقلية وحسن إستثمار هذه الطاقات لدى هذه الفئة الموهوبة، وتوصلت الدراسة إلى تقديم برنامج خبرات تربوية إثرائية متكاملة لتنمية الأطفال الموهوبين.</w:t>
      </w:r>
    </w:p>
    <w:p w:rsidR="00716783" w:rsidRPr="00534F64" w:rsidRDefault="00716783" w:rsidP="00534F64">
      <w:pPr>
        <w:spacing w:before="240" w:after="0" w:line="240" w:lineRule="auto"/>
        <w:contextualSpacing/>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الإختبار التحصيلى المعرفى لمهارات إعادة تدوير الملابس المستعملة ببقايا الأقمشة المصور للأطفال الموهوبين من (13-1</w:t>
      </w:r>
      <w:r w:rsidR="00076A8D" w:rsidRPr="00534F64">
        <w:rPr>
          <w:rFonts w:ascii="Simplified Arabic" w:eastAsia="Times New Roman" w:hAnsi="Simplified Arabic" w:cs="Simplified Arabic"/>
          <w:b/>
          <w:bCs/>
          <w:sz w:val="28"/>
          <w:szCs w:val="28"/>
          <w:rtl/>
          <w:lang w:bidi="ar-EG"/>
        </w:rPr>
        <w:t>4</w:t>
      </w:r>
      <w:r w:rsidRPr="00534F64">
        <w:rPr>
          <w:rFonts w:ascii="Simplified Arabic" w:eastAsia="Times New Roman" w:hAnsi="Simplified Arabic" w:cs="Simplified Arabic"/>
          <w:b/>
          <w:bCs/>
          <w:sz w:val="28"/>
          <w:szCs w:val="28"/>
          <w:rtl/>
          <w:lang w:bidi="ar-EG"/>
        </w:rPr>
        <w:t>)</w:t>
      </w:r>
      <w:r w:rsidR="00076A8D"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b/>
          <w:bCs/>
          <w:sz w:val="28"/>
          <w:szCs w:val="28"/>
          <w:rtl/>
          <w:lang w:bidi="ar-EG"/>
        </w:rPr>
        <w:t>سنة(إعداد الباحثة):</w:t>
      </w:r>
    </w:p>
    <w:p w:rsidR="00716783" w:rsidRPr="00534F64" w:rsidRDefault="00716783" w:rsidP="00534F64">
      <w:pPr>
        <w:spacing w:after="0" w:line="240" w:lineRule="auto"/>
        <w:ind w:firstLine="84"/>
        <w:contextualSpacing/>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لبناء الإختبار قامت الباحثة باتباع الخطوات التالية:</w:t>
      </w:r>
    </w:p>
    <w:p w:rsidR="00716783" w:rsidRPr="00534F64" w:rsidRDefault="00716783" w:rsidP="00534F64">
      <w:pPr>
        <w:spacing w:after="0" w:line="240" w:lineRule="auto"/>
        <w:ind w:firstLine="84"/>
        <w:contextualSpacing/>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sz w:val="28"/>
          <w:szCs w:val="28"/>
          <w:rtl/>
          <w:lang w:bidi="ar-EG"/>
        </w:rPr>
        <w:t xml:space="preserve">- </w:t>
      </w:r>
      <w:r w:rsidRPr="00534F64">
        <w:rPr>
          <w:rFonts w:ascii="Simplified Arabic" w:eastAsia="Times New Roman" w:hAnsi="Simplified Arabic" w:cs="Simplified Arabic"/>
          <w:b/>
          <w:bCs/>
          <w:sz w:val="28"/>
          <w:szCs w:val="28"/>
          <w:rtl/>
          <w:lang w:bidi="ar-EG"/>
        </w:rPr>
        <w:t>هدف الإختبار:</w:t>
      </w:r>
    </w:p>
    <w:p w:rsidR="00716783" w:rsidRPr="00534F64" w:rsidRDefault="00716783" w:rsidP="00534F64">
      <w:pPr>
        <w:spacing w:after="0" w:line="240" w:lineRule="auto"/>
        <w:ind w:firstLine="84"/>
        <w:contextualSpacing/>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يهدف الإختبار إلى قياس مستوى تحصيل الأطفال للجوانب المعرفية الخاصة بمهارات إعادة تدوير الملابس المستعملة ببقايا الأقمشة للأطفال الموهوبين، والتي اشتمل عليها برنامج التعليم الإلكترونى عن مهارات إعادة تدوير الملابس المستعملة ببقايا الأقمشة، وقد تم تطبيقه قبل تطبيق البرنامج وبعد تطبيقه.</w:t>
      </w:r>
    </w:p>
    <w:p w:rsidR="00716783" w:rsidRPr="00534F64" w:rsidRDefault="00716783" w:rsidP="00534F64">
      <w:pPr>
        <w:spacing w:after="0" w:line="240" w:lineRule="auto"/>
        <w:jc w:val="lowKashida"/>
        <w:rPr>
          <w:rFonts w:ascii="Simplified Arabic" w:hAnsi="Simplified Arabic" w:cs="Simplified Arabic"/>
          <w:sz w:val="28"/>
          <w:szCs w:val="28"/>
          <w:lang w:bidi="ar-EG"/>
        </w:rPr>
      </w:pPr>
      <w:r w:rsidRPr="00534F64">
        <w:rPr>
          <w:rFonts w:ascii="Simplified Arabic" w:hAnsi="Simplified Arabic" w:cs="Simplified Arabic"/>
          <w:b/>
          <w:bCs/>
          <w:sz w:val="28"/>
          <w:szCs w:val="28"/>
          <w:rtl/>
          <w:lang w:bidi="ar-EG"/>
        </w:rPr>
        <w:t>التجريب الاستطلاعي للاختبار التحصيلى المعرفى المصور لقياس تنمية مهارات إعادة تدوير الملابس المستعملة ببقايا الأقمشة</w:t>
      </w:r>
      <w:r w:rsidRPr="00534F64">
        <w:rPr>
          <w:rFonts w:ascii="Simplified Arabic" w:hAnsi="Simplified Arabic" w:cs="Simplified Arabic"/>
          <w:b/>
          <w:bCs/>
          <w:sz w:val="28"/>
          <w:szCs w:val="28"/>
          <w:rtl/>
        </w:rPr>
        <w:t>:</w:t>
      </w:r>
    </w:p>
    <w:p w:rsidR="00716783" w:rsidRPr="00534F64" w:rsidRDefault="00716783" w:rsidP="00534F64">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sz w:val="28"/>
          <w:szCs w:val="28"/>
          <w:rtl/>
        </w:rPr>
        <w:t xml:space="preserve">تم تطبيق الاختبار على عينة استطلاعية من </w:t>
      </w:r>
      <w:r w:rsidRPr="00534F64">
        <w:rPr>
          <w:rFonts w:ascii="Simplified Arabic" w:eastAsia="Times New Roman" w:hAnsi="Simplified Arabic" w:cs="Simplified Arabic"/>
          <w:sz w:val="28"/>
          <w:szCs w:val="28"/>
          <w:rtl/>
          <w:lang w:bidi="ar-EG"/>
        </w:rPr>
        <w:t xml:space="preserve">أطفال مدرسة مرصفا الإعدادية بنات </w:t>
      </w:r>
      <w:r w:rsidRPr="00534F64">
        <w:rPr>
          <w:rFonts w:ascii="Simplified Arabic" w:eastAsia="Times New Roman" w:hAnsi="Simplified Arabic" w:cs="Simplified Arabic"/>
          <w:sz w:val="28"/>
          <w:szCs w:val="28"/>
          <w:rtl/>
        </w:rPr>
        <w:t xml:space="preserve">وبلغ عددهم (25) </w:t>
      </w:r>
      <w:r w:rsidR="007A60D9" w:rsidRPr="00534F64">
        <w:rPr>
          <w:rFonts w:ascii="Simplified Arabic" w:eastAsia="Times New Roman" w:hAnsi="Simplified Arabic" w:cs="Simplified Arabic"/>
          <w:sz w:val="28"/>
          <w:szCs w:val="28"/>
          <w:rtl/>
        </w:rPr>
        <w:t>طفلة</w:t>
      </w:r>
      <w:r w:rsidR="00ED2C57" w:rsidRPr="00534F64">
        <w:rPr>
          <w:rFonts w:ascii="Simplified Arabic" w:eastAsia="Times New Roman" w:hAnsi="Simplified Arabic" w:cs="Simplified Arabic"/>
          <w:sz w:val="28"/>
          <w:szCs w:val="28"/>
          <w:rtl/>
        </w:rPr>
        <w:t>،</w:t>
      </w:r>
      <w:r w:rsidR="007A60D9" w:rsidRPr="00534F64">
        <w:rPr>
          <w:rFonts w:ascii="Simplified Arabic" w:eastAsia="Times New Roman" w:hAnsi="Simplified Arabic" w:cs="Simplified Arabic"/>
          <w:sz w:val="28"/>
          <w:szCs w:val="28"/>
          <w:rtl/>
        </w:rPr>
        <w:t xml:space="preserve"> </w:t>
      </w:r>
      <w:r w:rsidRPr="00534F64">
        <w:rPr>
          <w:rFonts w:ascii="Simplified Arabic" w:eastAsia="Times New Roman" w:hAnsi="Simplified Arabic" w:cs="Simplified Arabic"/>
          <w:sz w:val="28"/>
          <w:szCs w:val="28"/>
          <w:rtl/>
        </w:rPr>
        <w:t xml:space="preserve">وذلك لتحديد الآتى: </w:t>
      </w:r>
    </w:p>
    <w:p w:rsidR="00716783" w:rsidRPr="00534F64" w:rsidRDefault="00716783" w:rsidP="00534F64">
      <w:pPr>
        <w:tabs>
          <w:tab w:val="left" w:pos="360"/>
        </w:tabs>
        <w:spacing w:after="0" w:line="240" w:lineRule="auto"/>
        <w:jc w:val="lowKashida"/>
        <w:rPr>
          <w:rFonts w:ascii="Simplified Arabic" w:hAnsi="Simplified Arabic" w:cs="Simplified Arabic"/>
          <w:b/>
          <w:bCs/>
          <w:sz w:val="28"/>
          <w:szCs w:val="28"/>
          <w:u w:val="single"/>
          <w:rtl/>
          <w:lang w:bidi="ar-EG"/>
        </w:rPr>
      </w:pPr>
      <w:r w:rsidRPr="00534F64">
        <w:rPr>
          <w:rFonts w:ascii="Simplified Arabic" w:hAnsi="Simplified Arabic" w:cs="Simplified Arabic"/>
          <w:b/>
          <w:bCs/>
          <w:sz w:val="28"/>
          <w:szCs w:val="28"/>
          <w:u w:val="single"/>
          <w:rtl/>
          <w:lang w:bidi="ar-EG"/>
        </w:rPr>
        <w:t>حساب صدق الاختبار:</w:t>
      </w:r>
    </w:p>
    <w:p w:rsidR="00716783" w:rsidRPr="00534F64" w:rsidRDefault="00716783" w:rsidP="00534F64">
      <w:pPr>
        <w:tabs>
          <w:tab w:val="left" w:pos="54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lang w:bidi="ar-EG"/>
        </w:rPr>
        <w:t xml:space="preserve">تم </w:t>
      </w:r>
      <w:r w:rsidRPr="00534F64">
        <w:rPr>
          <w:rFonts w:ascii="Simplified Arabic" w:eastAsia="Times New Roman" w:hAnsi="Simplified Arabic" w:cs="Simplified Arabic"/>
          <w:sz w:val="28"/>
          <w:szCs w:val="28"/>
          <w:rtl/>
        </w:rPr>
        <w:t>حساب صدق الاختبار بالطرق الآتية:</w:t>
      </w:r>
    </w:p>
    <w:p w:rsidR="00716783" w:rsidRPr="00534F64" w:rsidRDefault="00716783" w:rsidP="00534F64">
      <w:pPr>
        <w:numPr>
          <w:ilvl w:val="0"/>
          <w:numId w:val="21"/>
        </w:numPr>
        <w:tabs>
          <w:tab w:val="left" w:pos="540"/>
        </w:tabs>
        <w:spacing w:after="0" w:line="240" w:lineRule="auto"/>
        <w:ind w:left="0"/>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sz w:val="28"/>
          <w:szCs w:val="28"/>
          <w:rtl/>
        </w:rPr>
        <w:t xml:space="preserve"> </w:t>
      </w:r>
      <w:r w:rsidRPr="00534F64">
        <w:rPr>
          <w:rFonts w:ascii="Simplified Arabic" w:eastAsia="Times New Roman" w:hAnsi="Simplified Arabic" w:cs="Simplified Arabic"/>
          <w:b/>
          <w:bCs/>
          <w:sz w:val="28"/>
          <w:szCs w:val="28"/>
          <w:rtl/>
        </w:rPr>
        <w:t>طريقة صدق المحكمين:</w:t>
      </w:r>
    </w:p>
    <w:p w:rsidR="00716783" w:rsidRPr="00534F64" w:rsidRDefault="00716783" w:rsidP="00534F64">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 xml:space="preserve">     اُستخدم صدق المحكمين للوقوف على صدق الاختبار؛ وذلك بعرض الاختبار على مجموعة من السادة المحكمين لأخذ آرائهم من حيث: </w:t>
      </w:r>
    </w:p>
    <w:p w:rsidR="00716783" w:rsidRPr="00534F64" w:rsidRDefault="00716783" w:rsidP="00534F64">
      <w:pPr>
        <w:numPr>
          <w:ilvl w:val="0"/>
          <w:numId w:val="20"/>
        </w:numPr>
        <w:spacing w:after="0" w:line="240" w:lineRule="auto"/>
        <w:ind w:left="0" w:firstLine="0"/>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sz w:val="28"/>
          <w:szCs w:val="28"/>
          <w:rtl/>
        </w:rPr>
        <w:t>كفاية التعليمات المقدمة للأطفال للإجابة بطريقة صحيحة على الاختبار</w:t>
      </w:r>
    </w:p>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b/>
          <w:bCs/>
          <w:sz w:val="28"/>
          <w:szCs w:val="28"/>
          <w:rtl/>
        </w:rPr>
        <w:t xml:space="preserve">وقد اتفق المحكمون على: </w:t>
      </w:r>
    </w:p>
    <w:p w:rsidR="00716783" w:rsidRPr="00534F64" w:rsidRDefault="00716783" w:rsidP="00534F64">
      <w:pPr>
        <w:numPr>
          <w:ilvl w:val="0"/>
          <w:numId w:val="16"/>
        </w:numPr>
        <w:spacing w:after="0" w:line="240" w:lineRule="auto"/>
        <w:ind w:left="0"/>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sz w:val="28"/>
          <w:szCs w:val="28"/>
          <w:rtl/>
        </w:rPr>
        <w:t xml:space="preserve">صلاحية المفردات، ومناسبتها، وسلامة الاختبار.   </w:t>
      </w:r>
    </w:p>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وتم حساب نسبة اتفاق السادة المحكمين على كل مفردة من مفردات الاختبار، وكانت كما هو موضح فى الجدول الآتى:</w:t>
      </w:r>
    </w:p>
    <w:p w:rsidR="00716783" w:rsidRDefault="00716783"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lastRenderedPageBreak/>
        <w:t>جدول (</w:t>
      </w:r>
      <w:r w:rsidR="0042421B" w:rsidRPr="00534F64">
        <w:rPr>
          <w:rFonts w:ascii="Simplified Arabic" w:hAnsi="Simplified Arabic" w:cs="Simplified Arabic"/>
          <w:b/>
          <w:bCs/>
          <w:sz w:val="28"/>
          <w:szCs w:val="28"/>
          <w:rtl/>
        </w:rPr>
        <w:t>1</w:t>
      </w:r>
      <w:r w:rsidRPr="00534F64">
        <w:rPr>
          <w:rFonts w:ascii="Simplified Arabic" w:hAnsi="Simplified Arabic" w:cs="Simplified Arabic"/>
          <w:b/>
          <w:bCs/>
          <w:sz w:val="28"/>
          <w:szCs w:val="28"/>
          <w:rtl/>
        </w:rPr>
        <w:t xml:space="preserve"> ) نسب اتفاق المحكمين على مفردات الاختبار التحصيلى المعرفى المصور لقياس تنمية مهارات إعادة تدوير الملابس المستعملة ببقايا الأقمشة (ن = 15)</w:t>
      </w:r>
    </w:p>
    <w:tbl>
      <w:tblPr>
        <w:tblStyle w:val="ad"/>
        <w:bidiVisual/>
        <w:tblW w:w="11333" w:type="dxa"/>
        <w:jc w:val="center"/>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4A0" w:firstRow="1" w:lastRow="0" w:firstColumn="1" w:lastColumn="0" w:noHBand="0" w:noVBand="1"/>
      </w:tblPr>
      <w:tblGrid>
        <w:gridCol w:w="613"/>
        <w:gridCol w:w="419"/>
        <w:gridCol w:w="678"/>
        <w:gridCol w:w="419"/>
        <w:gridCol w:w="678"/>
        <w:gridCol w:w="678"/>
        <w:gridCol w:w="520"/>
        <w:gridCol w:w="678"/>
        <w:gridCol w:w="419"/>
        <w:gridCol w:w="520"/>
        <w:gridCol w:w="678"/>
        <w:gridCol w:w="678"/>
        <w:gridCol w:w="419"/>
        <w:gridCol w:w="520"/>
        <w:gridCol w:w="678"/>
        <w:gridCol w:w="419"/>
        <w:gridCol w:w="520"/>
        <w:gridCol w:w="678"/>
        <w:gridCol w:w="520"/>
        <w:gridCol w:w="678"/>
      </w:tblGrid>
      <w:tr w:rsidR="005D095F" w:rsidRPr="00DA29A4" w:rsidTr="00FC7443">
        <w:trPr>
          <w:jc w:val="center"/>
        </w:trPr>
        <w:tc>
          <w:tcPr>
            <w:tcW w:w="11333" w:type="dxa"/>
            <w:gridSpan w:val="20"/>
            <w:shd w:val="clear" w:color="auto" w:fill="F2F2F2" w:themeFill="background1" w:themeFillShade="F2"/>
          </w:tcPr>
          <w:p w:rsidR="005D095F" w:rsidRPr="00D30CE4" w:rsidRDefault="005D095F" w:rsidP="00FC7443">
            <w:pPr>
              <w:jc w:val="center"/>
              <w:rPr>
                <w:rFonts w:ascii="Simplified Arabic" w:hAnsi="Simplified Arabic" w:cs="Simplified Arabic"/>
                <w:b/>
                <w:bCs/>
                <w:sz w:val="22"/>
                <w:szCs w:val="22"/>
                <w:rtl/>
              </w:rPr>
            </w:pPr>
            <w:r w:rsidRPr="00D30CE4">
              <w:rPr>
                <w:rFonts w:ascii="Simplified Arabic" w:hAnsi="Simplified Arabic" w:cs="Simplified Arabic"/>
                <w:b/>
                <w:bCs/>
                <w:sz w:val="22"/>
                <w:szCs w:val="22"/>
                <w:rtl/>
              </w:rPr>
              <w:t>المهارات المستخدمة فى إعادة تدوير الملابس المستعملة ببقايا الأقمشة</w:t>
            </w:r>
          </w:p>
        </w:tc>
      </w:tr>
      <w:tr w:rsidR="005D095F" w:rsidRPr="00DA29A4" w:rsidTr="00FC7443">
        <w:trPr>
          <w:jc w:val="center"/>
        </w:trPr>
        <w:tc>
          <w:tcPr>
            <w:tcW w:w="536" w:type="dxa"/>
            <w:shd w:val="clear" w:color="auto" w:fill="F2F2F2" w:themeFill="background1" w:themeFillShade="F2"/>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b/>
                <w:bCs/>
                <w:sz w:val="18"/>
                <w:szCs w:val="18"/>
                <w:rtl/>
              </w:rPr>
              <w:t>المفردة</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2</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3</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4</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5</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6</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7</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9</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11</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12</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13</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14</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15</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16</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17</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18</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19</w:t>
            </w:r>
          </w:p>
        </w:tc>
      </w:tr>
      <w:tr w:rsidR="005D095F" w:rsidRPr="00DA29A4" w:rsidTr="00FC7443">
        <w:trPr>
          <w:jc w:val="center"/>
        </w:trPr>
        <w:tc>
          <w:tcPr>
            <w:tcW w:w="536" w:type="dxa"/>
            <w:shd w:val="clear" w:color="auto" w:fill="F2F2F2" w:themeFill="background1" w:themeFillShade="F2"/>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b/>
                <w:bCs/>
                <w:sz w:val="18"/>
                <w:szCs w:val="18"/>
                <w:rtl/>
              </w:rPr>
              <w:t>نسبة الاتفاق %</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93.33</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86.67</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93.33</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100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86.67</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80</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100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93.33</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86.67</w:t>
            </w:r>
          </w:p>
        </w:tc>
        <w:tc>
          <w:tcPr>
            <w:tcW w:w="419"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80</w:t>
            </w:r>
          </w:p>
        </w:tc>
        <w:tc>
          <w:tcPr>
            <w:tcW w:w="520"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100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sidRPr="00DA29A4">
              <w:rPr>
                <w:rFonts w:ascii="Simplified Arabic" w:hAnsi="Simplified Arabic" w:cs="Simplified Arabic" w:hint="cs"/>
                <w:b/>
                <w:bCs/>
                <w:sz w:val="18"/>
                <w:szCs w:val="18"/>
                <w:rtl/>
              </w:rPr>
              <w:t>86.67</w:t>
            </w:r>
          </w:p>
        </w:tc>
        <w:tc>
          <w:tcPr>
            <w:tcW w:w="419" w:type="dxa"/>
          </w:tcPr>
          <w:p w:rsidR="005D095F" w:rsidRPr="00DA29A4" w:rsidRDefault="005D095F" w:rsidP="00FC7443">
            <w:pPr>
              <w:jc w:val="lowKashida"/>
              <w:rPr>
                <w:rFonts w:ascii="Simplified Arabic" w:hAnsi="Simplified Arabic" w:cs="Simplified Arabic"/>
                <w:b/>
                <w:bCs/>
                <w:sz w:val="18"/>
                <w:szCs w:val="18"/>
                <w:rtl/>
              </w:rPr>
            </w:pPr>
            <w:r>
              <w:rPr>
                <w:rFonts w:ascii="Simplified Arabic" w:hAnsi="Simplified Arabic" w:cs="Simplified Arabic" w:hint="cs"/>
                <w:b/>
                <w:bCs/>
                <w:sz w:val="18"/>
                <w:szCs w:val="18"/>
                <w:rtl/>
              </w:rPr>
              <w:t>80</w:t>
            </w:r>
          </w:p>
        </w:tc>
        <w:tc>
          <w:tcPr>
            <w:tcW w:w="520" w:type="dxa"/>
          </w:tcPr>
          <w:p w:rsidR="005D095F" w:rsidRPr="00DA29A4" w:rsidRDefault="005D095F" w:rsidP="00FC7443">
            <w:pPr>
              <w:jc w:val="lowKashida"/>
              <w:rPr>
                <w:rFonts w:ascii="Simplified Arabic" w:hAnsi="Simplified Arabic" w:cs="Simplified Arabic"/>
                <w:b/>
                <w:bCs/>
                <w:sz w:val="18"/>
                <w:szCs w:val="18"/>
                <w:rtl/>
              </w:rPr>
            </w:pPr>
            <w:r>
              <w:rPr>
                <w:rFonts w:ascii="Simplified Arabic" w:hAnsi="Simplified Arabic" w:cs="Simplified Arabic" w:hint="cs"/>
                <w:b/>
                <w:bCs/>
                <w:sz w:val="18"/>
                <w:szCs w:val="18"/>
                <w:rtl/>
              </w:rPr>
              <w:t>100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Pr>
                <w:rFonts w:ascii="Simplified Arabic" w:hAnsi="Simplified Arabic" w:cs="Simplified Arabic" w:hint="cs"/>
                <w:b/>
                <w:bCs/>
                <w:sz w:val="18"/>
                <w:szCs w:val="18"/>
                <w:rtl/>
              </w:rPr>
              <w:t>93.33</w:t>
            </w:r>
          </w:p>
        </w:tc>
        <w:tc>
          <w:tcPr>
            <w:tcW w:w="520" w:type="dxa"/>
          </w:tcPr>
          <w:p w:rsidR="005D095F" w:rsidRPr="00DA29A4" w:rsidRDefault="005D095F" w:rsidP="00FC7443">
            <w:pPr>
              <w:jc w:val="lowKashida"/>
              <w:rPr>
                <w:rFonts w:ascii="Simplified Arabic" w:hAnsi="Simplified Arabic" w:cs="Simplified Arabic"/>
                <w:b/>
                <w:bCs/>
                <w:sz w:val="18"/>
                <w:szCs w:val="18"/>
                <w:rtl/>
              </w:rPr>
            </w:pPr>
            <w:r>
              <w:rPr>
                <w:rFonts w:ascii="Simplified Arabic" w:hAnsi="Simplified Arabic" w:cs="Simplified Arabic" w:hint="cs"/>
                <w:b/>
                <w:bCs/>
                <w:sz w:val="18"/>
                <w:szCs w:val="18"/>
                <w:rtl/>
              </w:rPr>
              <w:t>100</w:t>
            </w:r>
          </w:p>
        </w:tc>
        <w:tc>
          <w:tcPr>
            <w:tcW w:w="678" w:type="dxa"/>
          </w:tcPr>
          <w:p w:rsidR="005D095F" w:rsidRPr="00DA29A4" w:rsidRDefault="005D095F" w:rsidP="00FC7443">
            <w:pPr>
              <w:jc w:val="lowKashida"/>
              <w:rPr>
                <w:rFonts w:ascii="Simplified Arabic" w:hAnsi="Simplified Arabic" w:cs="Simplified Arabic"/>
                <w:b/>
                <w:bCs/>
                <w:sz w:val="18"/>
                <w:szCs w:val="18"/>
                <w:rtl/>
              </w:rPr>
            </w:pPr>
            <w:r>
              <w:rPr>
                <w:rFonts w:ascii="Simplified Arabic" w:hAnsi="Simplified Arabic" w:cs="Simplified Arabic" w:hint="cs"/>
                <w:b/>
                <w:bCs/>
                <w:sz w:val="18"/>
                <w:szCs w:val="18"/>
                <w:rtl/>
              </w:rPr>
              <w:t>86.67</w:t>
            </w:r>
          </w:p>
        </w:tc>
      </w:tr>
    </w:tbl>
    <w:p w:rsidR="005D095F" w:rsidRDefault="005D095F" w:rsidP="00534F64">
      <w:pPr>
        <w:spacing w:after="0" w:line="240" w:lineRule="auto"/>
        <w:jc w:val="lowKashida"/>
        <w:rPr>
          <w:rFonts w:ascii="Simplified Arabic" w:hAnsi="Simplified Arabic" w:cs="Simplified Arabic"/>
          <w:b/>
          <w:bCs/>
          <w:sz w:val="28"/>
          <w:szCs w:val="28"/>
          <w:rtl/>
        </w:rPr>
      </w:pPr>
    </w:p>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يتضح من الجدول السابق أن نسبة اتفاق السادة المحكين على كل مفردة من مفردات الاختبار تتراوح بين (80 % – 100 %)، وجميعها نسب اتفاق مرتفعة وبالتالى تم الإبقاء على جميع مفردات الاختبار.</w:t>
      </w:r>
    </w:p>
    <w:p w:rsidR="00716783" w:rsidRPr="00534F64" w:rsidRDefault="00716783" w:rsidP="00B046B5">
      <w:pPr>
        <w:numPr>
          <w:ilvl w:val="1"/>
          <w:numId w:val="16"/>
        </w:numPr>
        <w:tabs>
          <w:tab w:val="num" w:pos="1080"/>
        </w:tabs>
        <w:spacing w:after="0" w:line="240" w:lineRule="auto"/>
        <w:ind w:left="0" w:hanging="341"/>
        <w:jc w:val="lowKashida"/>
        <w:rPr>
          <w:rFonts w:ascii="Simplified Arabic" w:eastAsia="Times New Roman" w:hAnsi="Simplified Arabic" w:cs="Simplified Arabic"/>
          <w:b/>
          <w:bCs/>
          <w:sz w:val="28"/>
          <w:szCs w:val="28"/>
        </w:rPr>
      </w:pPr>
      <w:r w:rsidRPr="00534F64">
        <w:rPr>
          <w:rFonts w:ascii="Simplified Arabic" w:eastAsia="Times New Roman" w:hAnsi="Simplified Arabic" w:cs="Simplified Arabic"/>
          <w:b/>
          <w:bCs/>
          <w:sz w:val="28"/>
          <w:szCs w:val="28"/>
          <w:rtl/>
        </w:rPr>
        <w:t>الصدق التكوينى:</w:t>
      </w:r>
    </w:p>
    <w:p w:rsidR="00716783" w:rsidRDefault="00716783"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وتم حساب الصدق التكوينى للاختبار من خلال حساب قيمة:</w:t>
      </w:r>
    </w:p>
    <w:p w:rsidR="00716783" w:rsidRPr="00534F64" w:rsidRDefault="00716783" w:rsidP="00534F64">
      <w:pPr>
        <w:numPr>
          <w:ilvl w:val="0"/>
          <w:numId w:val="24"/>
        </w:numPr>
        <w:spacing w:after="0" w:line="240" w:lineRule="auto"/>
        <w:ind w:left="0" w:hanging="283"/>
        <w:contextualSpacing/>
        <w:jc w:val="lowKashida"/>
        <w:rPr>
          <w:rFonts w:ascii="Simplified Arabic" w:eastAsia="Calibri" w:hAnsi="Simplified Arabic" w:cs="Simplified Arabic"/>
          <w:b/>
          <w:bCs/>
          <w:sz w:val="28"/>
          <w:szCs w:val="28"/>
          <w:u w:val="single"/>
          <w:rtl/>
        </w:rPr>
      </w:pPr>
      <w:r w:rsidRPr="00534F64">
        <w:rPr>
          <w:rFonts w:ascii="Simplified Arabic" w:eastAsia="Calibri" w:hAnsi="Simplified Arabic" w:cs="Simplified Arabic"/>
          <w:b/>
          <w:bCs/>
          <w:sz w:val="28"/>
          <w:szCs w:val="28"/>
          <w:u w:val="single"/>
          <w:rtl/>
        </w:rPr>
        <w:t>الاتساق الداخلى بين درجة المفردة فى كل محور من محاور الاختبار والدرجة الكلية للمحور:</w:t>
      </w:r>
    </w:p>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lang w:val="en-GB" w:bidi="ar-EG"/>
        </w:rPr>
      </w:pPr>
      <w:r w:rsidRPr="00534F64">
        <w:rPr>
          <w:rFonts w:ascii="Simplified Arabic" w:eastAsia="Calibri" w:hAnsi="Simplified Arabic" w:cs="Simplified Arabic"/>
          <w:sz w:val="28"/>
          <w:szCs w:val="28"/>
          <w:rtl/>
          <w:lang w:val="en-GB" w:bidi="ar-JO"/>
        </w:rPr>
        <w:t xml:space="preserve"> </w:t>
      </w:r>
      <w:r w:rsidRPr="00534F64">
        <w:rPr>
          <w:rFonts w:ascii="Simplified Arabic" w:eastAsia="Calibri" w:hAnsi="Simplified Arabic" w:cs="Simplified Arabic"/>
          <w:sz w:val="28"/>
          <w:szCs w:val="28"/>
          <w:rtl/>
          <w:lang w:val="en-GB" w:bidi="ar-JO"/>
        </w:rPr>
        <w:tab/>
        <w:t>تم حساب صدق مفردات الاختبار عن طريق حساب معامل الارتباط بين درجة المفردة فى كل محور والدرجة الكلية للمحور الذى تنتمى إليه المفردة، والجدول الآتي يوضح معاملات صدق مفردات الاختبار للمحاور الثلاثة المكونة للاختبار:</w:t>
      </w:r>
    </w:p>
    <w:p w:rsidR="00716783" w:rsidRDefault="00716783" w:rsidP="00534F64">
      <w:pPr>
        <w:spacing w:after="0" w:line="240" w:lineRule="auto"/>
        <w:jc w:val="lowKashida"/>
        <w:rPr>
          <w:rFonts w:ascii="Simplified Arabic" w:hAnsi="Simplified Arabic" w:cs="Simplified Arabic"/>
          <w:b/>
          <w:bCs/>
          <w:sz w:val="28"/>
          <w:szCs w:val="28"/>
          <w:rtl/>
          <w:lang w:val="en-GB" w:bidi="ar-JO"/>
        </w:rPr>
      </w:pPr>
      <w:r w:rsidRPr="00534F64">
        <w:rPr>
          <w:rFonts w:ascii="Simplified Arabic" w:hAnsi="Simplified Arabic" w:cs="Simplified Arabic"/>
          <w:b/>
          <w:bCs/>
          <w:sz w:val="28"/>
          <w:szCs w:val="28"/>
          <w:rtl/>
          <w:lang w:val="en-GB" w:bidi="ar-JO"/>
        </w:rPr>
        <w:t xml:space="preserve">جدول ( </w:t>
      </w:r>
      <w:r w:rsidR="00D8306E" w:rsidRPr="00534F64">
        <w:rPr>
          <w:rFonts w:ascii="Simplified Arabic" w:hAnsi="Simplified Arabic" w:cs="Simplified Arabic"/>
          <w:b/>
          <w:bCs/>
          <w:sz w:val="28"/>
          <w:szCs w:val="28"/>
          <w:rtl/>
          <w:lang w:val="en-GB" w:bidi="ar-JO"/>
        </w:rPr>
        <w:t>2</w:t>
      </w:r>
      <w:r w:rsidRPr="00534F64">
        <w:rPr>
          <w:rFonts w:ascii="Simplified Arabic" w:hAnsi="Simplified Arabic" w:cs="Simplified Arabic"/>
          <w:b/>
          <w:bCs/>
          <w:sz w:val="28"/>
          <w:szCs w:val="28"/>
          <w:rtl/>
          <w:lang w:val="en-GB" w:bidi="ar-JO"/>
        </w:rPr>
        <w:t xml:space="preserve"> ) معاملات صدق مفردات الاختبار التحصيلى المعرفى المصور لقياس تنمية مهارات إعادة تدوير الملابس المستعملة ببقايا الأقمشة (ن = 25)</w:t>
      </w:r>
    </w:p>
    <w:tbl>
      <w:tblPr>
        <w:tblStyle w:val="ad"/>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4A0" w:firstRow="1" w:lastRow="0" w:firstColumn="1" w:lastColumn="0" w:noHBand="0" w:noVBand="1"/>
      </w:tblPr>
      <w:tblGrid>
        <w:gridCol w:w="2130"/>
        <w:gridCol w:w="2130"/>
        <w:gridCol w:w="2131"/>
        <w:gridCol w:w="2131"/>
      </w:tblGrid>
      <w:tr w:rsidR="00675DFD" w:rsidTr="00675DFD">
        <w:tc>
          <w:tcPr>
            <w:tcW w:w="8522" w:type="dxa"/>
            <w:gridSpan w:val="4"/>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sidRPr="00675DFD">
              <w:rPr>
                <w:rFonts w:ascii="Simplified Arabic" w:hAnsi="Simplified Arabic" w:cs="Simplified Arabic"/>
                <w:b/>
                <w:bCs/>
                <w:sz w:val="28"/>
                <w:szCs w:val="28"/>
                <w:rtl/>
              </w:rPr>
              <w:t>المهارات المستخدمة فى إعادة تدوير الملابس المستعملة ببقايا الأقمشة</w:t>
            </w:r>
          </w:p>
        </w:tc>
      </w:tr>
      <w:tr w:rsidR="00675DFD" w:rsidTr="00675DFD">
        <w:tc>
          <w:tcPr>
            <w:tcW w:w="2130" w:type="dxa"/>
            <w:tcBorders>
              <w:top w:val="thinThickSmallGap" w:sz="24" w:space="0" w:color="auto"/>
            </w:tcBorders>
            <w:vAlign w:val="center"/>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المفردة</w:t>
            </w:r>
          </w:p>
        </w:tc>
        <w:tc>
          <w:tcPr>
            <w:tcW w:w="2130" w:type="dxa"/>
            <w:tcBorders>
              <w:top w:val="thinThickSmallGap" w:sz="24" w:space="0" w:color="auto"/>
              <w:right w:val="thinThickSmallGap" w:sz="24" w:space="0" w:color="auto"/>
            </w:tcBorders>
            <w:vAlign w:val="center"/>
          </w:tcPr>
          <w:p w:rsidR="00675DFD" w:rsidRPr="00534F64" w:rsidRDefault="00675DFD" w:rsidP="00675DFD">
            <w:pPr>
              <w:contextualSpacing/>
              <w:jc w:val="center"/>
              <w:rPr>
                <w:rFonts w:ascii="Simplified Arabic" w:eastAsia="Calibri" w:hAnsi="Simplified Arabic" w:cs="Simplified Arabic"/>
                <w:b/>
                <w:bCs/>
                <w:sz w:val="28"/>
                <w:szCs w:val="28"/>
                <w:rtl/>
                <w:lang w:bidi="ar-EG"/>
              </w:rPr>
            </w:pPr>
            <w:r w:rsidRPr="00534F64">
              <w:rPr>
                <w:rFonts w:ascii="Simplified Arabic" w:eastAsia="Calibri" w:hAnsi="Simplified Arabic" w:cs="Simplified Arabic"/>
                <w:b/>
                <w:bCs/>
                <w:sz w:val="28"/>
                <w:szCs w:val="28"/>
                <w:rtl/>
              </w:rPr>
              <w:t>نسبة الاتفاق %</w:t>
            </w:r>
          </w:p>
        </w:tc>
        <w:tc>
          <w:tcPr>
            <w:tcW w:w="2131" w:type="dxa"/>
            <w:tcBorders>
              <w:top w:val="thinThickSmallGap" w:sz="24" w:space="0" w:color="auto"/>
              <w:left w:val="thinThickSmallGap" w:sz="24" w:space="0" w:color="auto"/>
            </w:tcBorders>
            <w:vAlign w:val="center"/>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المفردة</w:t>
            </w:r>
          </w:p>
        </w:tc>
        <w:tc>
          <w:tcPr>
            <w:tcW w:w="2131" w:type="dxa"/>
            <w:tcBorders>
              <w:top w:val="thinThickSmallGap" w:sz="24" w:space="0" w:color="auto"/>
            </w:tcBorders>
            <w:vAlign w:val="center"/>
          </w:tcPr>
          <w:p w:rsidR="00675DFD" w:rsidRPr="00534F64" w:rsidRDefault="00675DFD" w:rsidP="00675DFD">
            <w:pPr>
              <w:contextualSpacing/>
              <w:jc w:val="center"/>
              <w:rPr>
                <w:rFonts w:ascii="Simplified Arabic" w:eastAsia="Calibri" w:hAnsi="Simplified Arabic" w:cs="Simplified Arabic"/>
                <w:b/>
                <w:bCs/>
                <w:sz w:val="28"/>
                <w:szCs w:val="28"/>
                <w:rtl/>
                <w:lang w:bidi="ar-EG"/>
              </w:rPr>
            </w:pPr>
            <w:r w:rsidRPr="00534F64">
              <w:rPr>
                <w:rFonts w:ascii="Simplified Arabic" w:eastAsia="Calibri" w:hAnsi="Simplified Arabic" w:cs="Simplified Arabic"/>
                <w:b/>
                <w:bCs/>
                <w:sz w:val="28"/>
                <w:szCs w:val="28"/>
                <w:rtl/>
              </w:rPr>
              <w:t>نسبة الاتفاق %</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0.602**</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11</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0.556**</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0.541**</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12</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0.643**</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0.569**</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13</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0.507**</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4</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0.594**</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14</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0.594**</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5</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0.541**</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0.605**</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6</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0.432*</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16</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0.537**</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7</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0.806**</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17</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0.494*</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8</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0.589**</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18</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0.766**</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9</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0.490*</w:t>
            </w:r>
          </w:p>
        </w:tc>
        <w:tc>
          <w:tcPr>
            <w:tcW w:w="2131" w:type="dxa"/>
            <w:tcBorders>
              <w:left w:val="thinThickSmallGap" w:sz="24" w:space="0" w:color="auto"/>
            </w:tcBorders>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19</w:t>
            </w:r>
          </w:p>
        </w:tc>
        <w:tc>
          <w:tcPr>
            <w:tcW w:w="2131" w:type="dxa"/>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0.559**</w:t>
            </w:r>
          </w:p>
        </w:tc>
      </w:tr>
      <w:tr w:rsidR="00675DFD" w:rsidTr="00675DFD">
        <w:tc>
          <w:tcPr>
            <w:tcW w:w="2130" w:type="dxa"/>
            <w:shd w:val="clear" w:color="auto" w:fill="F2F2F2" w:themeFill="background1" w:themeFillShade="F2"/>
          </w:tcPr>
          <w:p w:rsidR="00675DFD" w:rsidRDefault="00675DFD" w:rsidP="00675DFD">
            <w:pPr>
              <w:tabs>
                <w:tab w:val="left" w:pos="360"/>
                <w:tab w:val="left" w:pos="840"/>
              </w:tabs>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10</w:t>
            </w:r>
          </w:p>
        </w:tc>
        <w:tc>
          <w:tcPr>
            <w:tcW w:w="2130" w:type="dxa"/>
            <w:tcBorders>
              <w:right w:val="thinThickSmallGap" w:sz="24" w:space="0" w:color="auto"/>
            </w:tcBorders>
          </w:tcPr>
          <w:p w:rsidR="00675DFD" w:rsidRPr="00534F64" w:rsidRDefault="00675DFD" w:rsidP="00675DFD">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0.580**</w:t>
            </w:r>
          </w:p>
        </w:tc>
        <w:tc>
          <w:tcPr>
            <w:tcW w:w="2131" w:type="dxa"/>
            <w:tcBorders>
              <w:left w:val="thinThickSmallGap" w:sz="24" w:space="0" w:color="auto"/>
            </w:tcBorders>
            <w:shd w:val="clear" w:color="auto" w:fill="BFBFBF" w:themeFill="background1" w:themeFillShade="BF"/>
          </w:tcPr>
          <w:p w:rsidR="00675DFD" w:rsidRDefault="00675DFD" w:rsidP="00534F64">
            <w:pPr>
              <w:tabs>
                <w:tab w:val="left" w:pos="360"/>
                <w:tab w:val="left" w:pos="840"/>
              </w:tabs>
              <w:jc w:val="lowKashida"/>
              <w:rPr>
                <w:rFonts w:ascii="Simplified Arabic" w:hAnsi="Simplified Arabic" w:cs="Simplified Arabic"/>
                <w:b/>
                <w:bCs/>
                <w:sz w:val="28"/>
                <w:szCs w:val="28"/>
                <w:rtl/>
              </w:rPr>
            </w:pPr>
          </w:p>
        </w:tc>
        <w:tc>
          <w:tcPr>
            <w:tcW w:w="2131" w:type="dxa"/>
            <w:shd w:val="clear" w:color="auto" w:fill="BFBFBF" w:themeFill="background1" w:themeFillShade="BF"/>
          </w:tcPr>
          <w:p w:rsidR="00675DFD" w:rsidRDefault="00675DFD" w:rsidP="00534F64">
            <w:pPr>
              <w:tabs>
                <w:tab w:val="left" w:pos="360"/>
                <w:tab w:val="left" w:pos="840"/>
              </w:tabs>
              <w:jc w:val="lowKashida"/>
              <w:rPr>
                <w:rFonts w:ascii="Simplified Arabic" w:hAnsi="Simplified Arabic" w:cs="Simplified Arabic"/>
                <w:b/>
                <w:bCs/>
                <w:sz w:val="28"/>
                <w:szCs w:val="28"/>
                <w:rtl/>
              </w:rPr>
            </w:pPr>
          </w:p>
        </w:tc>
      </w:tr>
    </w:tbl>
    <w:p w:rsidR="00716783" w:rsidRPr="00534F64" w:rsidRDefault="00716783" w:rsidP="00534F64">
      <w:pPr>
        <w:tabs>
          <w:tab w:val="left" w:pos="360"/>
          <w:tab w:val="left" w:pos="84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rPr>
        <w:t xml:space="preserve">  (* قيمة معامل الارتباط دالة عند مستوي 0.05)، (** قيمة معامل الارتباط دالة عند مستوي 0.01)</w:t>
      </w:r>
    </w:p>
    <w:p w:rsidR="00716783" w:rsidRPr="00534F64" w:rsidRDefault="00716783" w:rsidP="00534F64">
      <w:pPr>
        <w:spacing w:after="0" w:line="240" w:lineRule="auto"/>
        <w:jc w:val="lowKashida"/>
        <w:rPr>
          <w:rFonts w:ascii="Simplified Arabic" w:hAnsi="Simplified Arabic" w:cs="Simplified Arabic"/>
          <w:b/>
          <w:bCs/>
          <w:sz w:val="28"/>
          <w:szCs w:val="28"/>
          <w:u w:val="single"/>
        </w:rPr>
      </w:pPr>
      <w:r w:rsidRPr="00534F64">
        <w:rPr>
          <w:rFonts w:ascii="Simplified Arabic" w:hAnsi="Simplified Arabic" w:cs="Simplified Arabic"/>
          <w:b/>
          <w:bCs/>
          <w:sz w:val="28"/>
          <w:szCs w:val="28"/>
          <w:u w:val="single"/>
          <w:rtl/>
        </w:rPr>
        <w:t xml:space="preserve">ب- الاتساق الداخلى بين درجة كل محور من محاور الاختبار والدرجة الكلية للاختبار: </w:t>
      </w:r>
    </w:p>
    <w:p w:rsidR="00716783" w:rsidRPr="00534F64" w:rsidRDefault="00716783" w:rsidP="00534F64">
      <w:pPr>
        <w:spacing w:after="0" w:line="240" w:lineRule="auto"/>
        <w:ind w:firstLine="720"/>
        <w:jc w:val="lowKashida"/>
        <w:rPr>
          <w:rFonts w:ascii="Simplified Arabic" w:hAnsi="Simplified Arabic" w:cs="Simplified Arabic"/>
          <w:b/>
          <w:sz w:val="28"/>
          <w:szCs w:val="28"/>
          <w:rtl/>
          <w:lang w:bidi="ar-JO"/>
        </w:rPr>
      </w:pPr>
      <w:r w:rsidRPr="00534F64">
        <w:rPr>
          <w:rFonts w:ascii="Simplified Arabic" w:hAnsi="Simplified Arabic" w:cs="Simplified Arabic"/>
          <w:sz w:val="28"/>
          <w:szCs w:val="28"/>
          <w:rtl/>
          <w:lang w:val="en-GB" w:bidi="ar-JO"/>
        </w:rPr>
        <w:t>تم حساب صدق المحاور الفرعية للاختبار عن طريق حساب معامل الارتباط بين درجة المحور والدرجة الكلية للاختبار،. والجدول الآتى يوضح معاملات صدق محاور الاختبار:</w:t>
      </w: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JO"/>
        </w:rPr>
      </w:pPr>
      <w:r w:rsidRPr="00534F64">
        <w:rPr>
          <w:rFonts w:ascii="Simplified Arabic" w:hAnsi="Simplified Arabic" w:cs="Simplified Arabic"/>
          <w:sz w:val="28"/>
          <w:szCs w:val="28"/>
          <w:lang w:bidi="ar-EG"/>
        </w:rPr>
        <w:tab/>
      </w:r>
      <w:r w:rsidRPr="00534F64">
        <w:rPr>
          <w:rFonts w:ascii="Simplified Arabic" w:hAnsi="Simplified Arabic" w:cs="Simplified Arabic"/>
          <w:b/>
          <w:bCs/>
          <w:sz w:val="28"/>
          <w:szCs w:val="28"/>
          <w:rtl/>
          <w:lang w:val="en-GB" w:bidi="ar-JO"/>
        </w:rPr>
        <w:t xml:space="preserve">جدول ( </w:t>
      </w:r>
      <w:r w:rsidR="004B44B7" w:rsidRPr="00534F64">
        <w:rPr>
          <w:rFonts w:ascii="Simplified Arabic" w:hAnsi="Simplified Arabic" w:cs="Simplified Arabic"/>
          <w:b/>
          <w:bCs/>
          <w:sz w:val="28"/>
          <w:szCs w:val="28"/>
          <w:rtl/>
          <w:lang w:val="en-GB" w:bidi="ar-JO"/>
        </w:rPr>
        <w:t>3</w:t>
      </w:r>
      <w:r w:rsidRPr="00534F64">
        <w:rPr>
          <w:rFonts w:ascii="Simplified Arabic" w:hAnsi="Simplified Arabic" w:cs="Simplified Arabic"/>
          <w:b/>
          <w:bCs/>
          <w:sz w:val="28"/>
          <w:szCs w:val="28"/>
          <w:rtl/>
          <w:lang w:val="en-GB" w:bidi="ar-JO"/>
        </w:rPr>
        <w:t xml:space="preserve"> ) معاملات صدق محاور الاختبار التحصيلى المعرفى المصور لقياس تنمية مهارات إعادة تدوير الملابس المستعملة ببقايا الأقمشة (ن = 25)</w:t>
      </w:r>
    </w:p>
    <w:tbl>
      <w:tblPr>
        <w:bidiVisual/>
        <w:tblW w:w="7333"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50"/>
        <w:gridCol w:w="5183"/>
      </w:tblGrid>
      <w:tr w:rsidR="00675DFD" w:rsidRPr="00534F64" w:rsidTr="00675DFD">
        <w:trPr>
          <w:jc w:val="center"/>
        </w:trPr>
        <w:tc>
          <w:tcPr>
            <w:tcW w:w="2150" w:type="dxa"/>
            <w:tcBorders>
              <w:top w:val="thinThickSmallGap" w:sz="24" w:space="0" w:color="auto"/>
              <w:bottom w:val="single" w:sz="4" w:space="0" w:color="auto"/>
            </w:tcBorders>
            <w:shd w:val="clear" w:color="auto" w:fill="F2F2F2" w:themeFill="background1" w:themeFillShade="F2"/>
            <w:vAlign w:val="center"/>
          </w:tcPr>
          <w:p w:rsidR="00675DFD" w:rsidRPr="00534F64" w:rsidRDefault="00675DFD" w:rsidP="00534F64">
            <w:pPr>
              <w:spacing w:after="0" w:line="240" w:lineRule="auto"/>
              <w:jc w:val="lowKashida"/>
              <w:rPr>
                <w:rFonts w:ascii="Simplified Arabic" w:eastAsia="Times New Roman" w:hAnsi="Simplified Arabic" w:cs="Simplified Arabic"/>
                <w:b/>
                <w:bCs/>
                <w:sz w:val="28"/>
                <w:szCs w:val="28"/>
                <w:rtl/>
                <w:lang w:bidi="ar-JO"/>
              </w:rPr>
            </w:pPr>
            <w:bookmarkStart w:id="1" w:name="_Hlk64479687"/>
            <w:r w:rsidRPr="00534F64">
              <w:rPr>
                <w:rFonts w:ascii="Simplified Arabic" w:eastAsia="Times New Roman" w:hAnsi="Simplified Arabic" w:cs="Simplified Arabic"/>
                <w:b/>
                <w:bCs/>
                <w:sz w:val="28"/>
                <w:szCs w:val="28"/>
                <w:rtl/>
                <w:lang w:bidi="ar-JO"/>
              </w:rPr>
              <w:t>المحور</w:t>
            </w:r>
          </w:p>
        </w:tc>
        <w:tc>
          <w:tcPr>
            <w:tcW w:w="5183" w:type="dxa"/>
            <w:tcBorders>
              <w:top w:val="thinThickSmallGap" w:sz="24" w:space="0" w:color="auto"/>
              <w:bottom w:val="single" w:sz="4" w:space="0" w:color="auto"/>
            </w:tcBorders>
            <w:shd w:val="clear" w:color="auto" w:fill="F2F2F2" w:themeFill="background1" w:themeFillShade="F2"/>
            <w:vAlign w:val="center"/>
          </w:tcPr>
          <w:p w:rsidR="00675DFD" w:rsidRPr="00534F64" w:rsidRDefault="00675DFD"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rPr>
              <w:t>المهارات المستخدمة فى إعادة تدوير الملابس المستعملة ببقايا الأقمشة</w:t>
            </w:r>
          </w:p>
        </w:tc>
      </w:tr>
      <w:tr w:rsidR="00675DFD" w:rsidRPr="00534F64" w:rsidTr="00675DFD">
        <w:trPr>
          <w:jc w:val="center"/>
        </w:trPr>
        <w:tc>
          <w:tcPr>
            <w:tcW w:w="2150" w:type="dxa"/>
            <w:tcBorders>
              <w:top w:val="single" w:sz="4" w:space="0" w:color="auto"/>
              <w:bottom w:val="thinThickSmallGap" w:sz="24" w:space="0" w:color="auto"/>
            </w:tcBorders>
            <w:shd w:val="clear" w:color="auto" w:fill="auto"/>
          </w:tcPr>
          <w:p w:rsidR="00675DFD" w:rsidRPr="00534F64" w:rsidRDefault="00675DFD"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الإرتباط</w:t>
            </w:r>
          </w:p>
        </w:tc>
        <w:tc>
          <w:tcPr>
            <w:tcW w:w="5183" w:type="dxa"/>
            <w:tcBorders>
              <w:top w:val="single" w:sz="4" w:space="0" w:color="auto"/>
              <w:bottom w:val="thinThickSmallGap" w:sz="24" w:space="0" w:color="auto"/>
            </w:tcBorders>
            <w:shd w:val="clear" w:color="auto" w:fill="auto"/>
          </w:tcPr>
          <w:p w:rsidR="00675DFD" w:rsidRPr="00534F64" w:rsidRDefault="00675DFD" w:rsidP="00534F64">
            <w:pPr>
              <w:spacing w:after="0" w:line="240" w:lineRule="auto"/>
              <w:jc w:val="lowKashida"/>
              <w:rPr>
                <w:rFonts w:ascii="Simplified Arabic" w:eastAsia="Times New Roman" w:hAnsi="Simplified Arabic" w:cs="Simplified Arabic"/>
                <w:sz w:val="28"/>
                <w:szCs w:val="28"/>
                <w:rtl/>
                <w:lang w:bidi="ar-JO"/>
              </w:rPr>
            </w:pPr>
            <w:r w:rsidRPr="00534F64">
              <w:rPr>
                <w:rFonts w:ascii="Simplified Arabic" w:eastAsia="Times New Roman" w:hAnsi="Simplified Arabic" w:cs="Simplified Arabic"/>
                <w:sz w:val="28"/>
                <w:szCs w:val="28"/>
                <w:rtl/>
                <w:lang w:bidi="ar-JO"/>
              </w:rPr>
              <w:t>0.929**</w:t>
            </w:r>
          </w:p>
        </w:tc>
      </w:tr>
    </w:tbl>
    <w:bookmarkEnd w:id="1"/>
    <w:p w:rsidR="00716783" w:rsidRPr="00534F64" w:rsidRDefault="00716783" w:rsidP="00534F64">
      <w:pPr>
        <w:tabs>
          <w:tab w:val="left" w:pos="360"/>
          <w:tab w:val="left" w:pos="840"/>
        </w:tabs>
        <w:spacing w:after="0" w:line="240" w:lineRule="auto"/>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b/>
          <w:bCs/>
          <w:sz w:val="28"/>
          <w:szCs w:val="28"/>
          <w:rtl/>
        </w:rPr>
        <w:t>(** قيمة معامل الارتباط دالة عند مستوي 0.01)</w:t>
      </w:r>
    </w:p>
    <w:p w:rsidR="00716783" w:rsidRPr="00534F64" w:rsidRDefault="00716783" w:rsidP="00534F64">
      <w:pPr>
        <w:tabs>
          <w:tab w:val="left" w:pos="360"/>
        </w:tabs>
        <w:spacing w:after="0" w:line="240" w:lineRule="auto"/>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يتضح من الجدولين السابقين أن قيم معاملات الإرتباط جميعها دالة عند مستوى (0.05)، (0.01) مما يحقق الصدق التكوينى للاختبار.</w:t>
      </w:r>
    </w:p>
    <w:p w:rsidR="00716783" w:rsidRPr="00534F64" w:rsidRDefault="00716783" w:rsidP="00675DFD">
      <w:pPr>
        <w:numPr>
          <w:ilvl w:val="1"/>
          <w:numId w:val="16"/>
        </w:numPr>
        <w:tabs>
          <w:tab w:val="num" w:pos="1080"/>
        </w:tabs>
        <w:spacing w:after="0" w:line="240" w:lineRule="auto"/>
        <w:ind w:left="0" w:hanging="58"/>
        <w:jc w:val="lowKashida"/>
        <w:rPr>
          <w:rFonts w:ascii="Simplified Arabic" w:eastAsia="Times New Roman" w:hAnsi="Simplified Arabic" w:cs="Simplified Arabic"/>
          <w:b/>
          <w:bCs/>
          <w:sz w:val="28"/>
          <w:szCs w:val="28"/>
        </w:rPr>
      </w:pPr>
      <w:r w:rsidRPr="00534F64">
        <w:rPr>
          <w:rFonts w:ascii="Simplified Arabic" w:eastAsia="Times New Roman" w:hAnsi="Simplified Arabic" w:cs="Simplified Arabic"/>
          <w:b/>
          <w:bCs/>
          <w:sz w:val="28"/>
          <w:szCs w:val="28"/>
          <w:rtl/>
        </w:rPr>
        <w:t xml:space="preserve">الصدق </w:t>
      </w:r>
      <w:r w:rsidRPr="00534F64">
        <w:rPr>
          <w:rFonts w:ascii="Simplified Arabic" w:eastAsia="Times New Roman" w:hAnsi="Simplified Arabic" w:cs="Simplified Arabic"/>
          <w:b/>
          <w:bCs/>
          <w:sz w:val="28"/>
          <w:szCs w:val="28"/>
          <w:rtl/>
          <w:lang w:val="en-GB" w:bidi="ar-JO"/>
        </w:rPr>
        <w:t>التمييزى للاختبار التحصيلى المعرفى المصور لقياس تنمية مهارات إعادة تدوير الملابس المستعملة ببقايا الأقمشة</w:t>
      </w:r>
      <w:r w:rsidRPr="00534F64">
        <w:rPr>
          <w:rFonts w:ascii="Simplified Arabic" w:eastAsia="Times New Roman" w:hAnsi="Simplified Arabic" w:cs="Simplified Arabic"/>
          <w:b/>
          <w:bCs/>
          <w:sz w:val="28"/>
          <w:szCs w:val="28"/>
          <w:rtl/>
        </w:rPr>
        <w:t>:</w:t>
      </w:r>
    </w:p>
    <w:p w:rsidR="00716783" w:rsidRPr="00534F64" w:rsidRDefault="00716783"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 xml:space="preserve">      للتحقق من القدرة التمييزية للاختبار؛ تم حساب الصدق التمييزى؛ حيث تم أخد 27% من الدرجات المرتفعة من درجات العينة الاستطلاعية (</w:t>
      </w:r>
      <w:r w:rsidRPr="00534F64">
        <w:rPr>
          <w:rFonts w:ascii="Simplified Arabic" w:hAnsi="Simplified Arabic" w:cs="Simplified Arabic"/>
          <w:sz w:val="28"/>
          <w:szCs w:val="28"/>
          <w:rtl/>
          <w:lang w:bidi="ar-EG"/>
        </w:rPr>
        <w:t>25</w:t>
      </w:r>
      <w:r w:rsidRPr="00534F64">
        <w:rPr>
          <w:rFonts w:ascii="Simplified Arabic" w:hAnsi="Simplified Arabic" w:cs="Simplified Arabic"/>
          <w:sz w:val="28"/>
          <w:szCs w:val="28"/>
          <w:rtl/>
        </w:rPr>
        <w:t xml:space="preserve">) طفلاً، 27% من الدرجات المنخفضة للعينة الاستطلاعية، وتم </w:t>
      </w:r>
      <w:r w:rsidRPr="00534F64">
        <w:rPr>
          <w:rFonts w:ascii="Simplified Arabic" w:hAnsi="Simplified Arabic" w:cs="Simplified Arabic"/>
          <w:sz w:val="28"/>
          <w:szCs w:val="28"/>
          <w:rtl/>
          <w:lang w:bidi="ar-EG"/>
        </w:rPr>
        <w:t xml:space="preserve">استخدام </w:t>
      </w:r>
      <w:r w:rsidRPr="00534F64">
        <w:rPr>
          <w:rFonts w:ascii="Simplified Arabic" w:hAnsi="Simplified Arabic" w:cs="Simplified Arabic"/>
          <w:sz w:val="28"/>
          <w:szCs w:val="28"/>
          <w:rtl/>
        </w:rPr>
        <w:t xml:space="preserve">اختبار مان- ويتنى اللابارامتري </w:t>
      </w:r>
      <w:r w:rsidRPr="00534F64">
        <w:rPr>
          <w:rFonts w:ascii="Simplified Arabic" w:hAnsi="Simplified Arabic" w:cs="Simplified Arabic"/>
          <w:sz w:val="28"/>
          <w:szCs w:val="28"/>
        </w:rPr>
        <w:t>Test</w:t>
      </w:r>
      <w:r w:rsidRPr="00534F64">
        <w:rPr>
          <w:rFonts w:ascii="Simplified Arabic" w:hAnsi="Simplified Arabic" w:cs="Simplified Arabic"/>
          <w:sz w:val="28"/>
          <w:szCs w:val="28"/>
          <w:rtl/>
        </w:rPr>
        <w:t xml:space="preserve"> </w:t>
      </w:r>
      <w:r w:rsidRPr="00534F64">
        <w:rPr>
          <w:rFonts w:ascii="Simplified Arabic" w:hAnsi="Simplified Arabic" w:cs="Simplified Arabic"/>
          <w:sz w:val="28"/>
          <w:szCs w:val="28"/>
        </w:rPr>
        <w:t>Mann-Whitney</w:t>
      </w:r>
      <w:r w:rsidRPr="00534F64">
        <w:rPr>
          <w:rFonts w:ascii="Simplified Arabic" w:hAnsi="Simplified Arabic" w:cs="Simplified Arabic"/>
          <w:sz w:val="28"/>
          <w:szCs w:val="28"/>
          <w:rtl/>
        </w:rPr>
        <w:t xml:space="preserve"> للتعرف علي دلالة الفروق بين هذه المتوسطات </w:t>
      </w:r>
    </w:p>
    <w:p w:rsidR="00716783" w:rsidRPr="00534F64" w:rsidRDefault="00716783" w:rsidP="00534F64">
      <w:pPr>
        <w:spacing w:after="0" w:line="240" w:lineRule="auto"/>
        <w:ind w:firstLine="540"/>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 xml:space="preserve">وفيما يلي جدول يوضح نتائج الفروق بين متوسطى الرتب وقيمة </w:t>
      </w:r>
      <w:r w:rsidRPr="00534F64">
        <w:rPr>
          <w:rFonts w:ascii="Simplified Arabic" w:eastAsia="Calibri" w:hAnsi="Simplified Arabic" w:cs="Simplified Arabic"/>
          <w:sz w:val="28"/>
          <w:szCs w:val="28"/>
        </w:rPr>
        <w:t>z</w:t>
      </w:r>
      <w:r w:rsidRPr="00534F64">
        <w:rPr>
          <w:rFonts w:ascii="Simplified Arabic" w:eastAsia="Calibri" w:hAnsi="Simplified Arabic" w:cs="Simplified Arabic"/>
          <w:sz w:val="28"/>
          <w:szCs w:val="28"/>
          <w:rtl/>
        </w:rPr>
        <w:t xml:space="preserve"> بين المجموعتين، وكانت النتائج على النحو الآتى:</w:t>
      </w:r>
    </w:p>
    <w:p w:rsidR="00716783" w:rsidRPr="00534F64" w:rsidRDefault="00716783" w:rsidP="00534F64">
      <w:pPr>
        <w:tabs>
          <w:tab w:val="left" w:pos="360"/>
          <w:tab w:val="left" w:pos="840"/>
        </w:tabs>
        <w:spacing w:after="0" w:line="240" w:lineRule="auto"/>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b/>
          <w:bCs/>
          <w:sz w:val="28"/>
          <w:szCs w:val="28"/>
          <w:rtl/>
          <w:lang w:bidi="ar-EG"/>
        </w:rPr>
        <w:t xml:space="preserve">جدول ( </w:t>
      </w:r>
      <w:r w:rsidR="004B44B7" w:rsidRPr="00534F64">
        <w:rPr>
          <w:rFonts w:ascii="Simplified Arabic" w:eastAsia="Times New Roman" w:hAnsi="Simplified Arabic" w:cs="Simplified Arabic"/>
          <w:b/>
          <w:bCs/>
          <w:sz w:val="28"/>
          <w:szCs w:val="28"/>
          <w:rtl/>
          <w:lang w:bidi="ar-EG"/>
        </w:rPr>
        <w:t>4</w:t>
      </w: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b/>
          <w:bCs/>
          <w:sz w:val="28"/>
          <w:szCs w:val="28"/>
          <w:rtl/>
        </w:rPr>
        <w:t xml:space="preserve"> نتائج الفروق بين متوسطى الرتب وقيمة </w:t>
      </w:r>
      <w:r w:rsidRPr="00534F64">
        <w:rPr>
          <w:rFonts w:ascii="Simplified Arabic" w:eastAsia="Times New Roman" w:hAnsi="Simplified Arabic" w:cs="Simplified Arabic"/>
          <w:b/>
          <w:bCs/>
          <w:sz w:val="28"/>
          <w:szCs w:val="28"/>
        </w:rPr>
        <w:t>z</w:t>
      </w:r>
      <w:r w:rsidRPr="00534F64">
        <w:rPr>
          <w:rFonts w:ascii="Simplified Arabic" w:eastAsia="Times New Roman" w:hAnsi="Simplified Arabic" w:cs="Simplified Arabic"/>
          <w:b/>
          <w:bCs/>
          <w:sz w:val="28"/>
          <w:szCs w:val="28"/>
          <w:rtl/>
        </w:rPr>
        <w:t xml:space="preserve"> بين مجموعتى المستوى الميزانى للاختبار</w:t>
      </w:r>
      <w:r w:rsidRPr="00534F64">
        <w:rPr>
          <w:rFonts w:ascii="Simplified Arabic" w:eastAsia="Times New Roman" w:hAnsi="Simplified Arabic" w:cs="Simplified Arabic"/>
          <w:b/>
          <w:bCs/>
          <w:sz w:val="28"/>
          <w:szCs w:val="28"/>
          <w:rtl/>
          <w:lang w:val="en-GB" w:bidi="ar-JO"/>
        </w:rPr>
        <w:t xml:space="preserve"> التحصيلى المعرفى المصور لقياس تنمية مهارات إعادة تدوير الملابس المستعملة ببقايا الأقمشة</w:t>
      </w:r>
      <w:r w:rsidRPr="00534F64">
        <w:rPr>
          <w:rFonts w:ascii="Simplified Arabic" w:eastAsia="Times New Roman" w:hAnsi="Simplified Arabic" w:cs="Simplified Arabic"/>
          <w:b/>
          <w:bCs/>
          <w:sz w:val="28"/>
          <w:szCs w:val="28"/>
          <w:rtl/>
        </w:rPr>
        <w:t xml:space="preserve"> </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396"/>
        <w:gridCol w:w="632"/>
        <w:gridCol w:w="1370"/>
        <w:gridCol w:w="1356"/>
        <w:gridCol w:w="950"/>
        <w:gridCol w:w="1794"/>
      </w:tblGrid>
      <w:tr w:rsidR="00716783" w:rsidRPr="00534F64" w:rsidTr="00675DFD">
        <w:trPr>
          <w:jc w:val="center"/>
        </w:trPr>
        <w:tc>
          <w:tcPr>
            <w:tcW w:w="2396" w:type="dxa"/>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المجموعة </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العدد</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متوسط الرتب</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مجموع الرتب</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قيمة "</w:t>
            </w:r>
            <w:r w:rsidRPr="00534F64">
              <w:rPr>
                <w:rFonts w:ascii="Simplified Arabic" w:hAnsi="Simplified Arabic" w:cs="Simplified Arabic"/>
                <w:sz w:val="28"/>
                <w:szCs w:val="28"/>
                <w:lang w:bidi="ar-EG"/>
              </w:rPr>
              <w:t>Z</w:t>
            </w:r>
            <w:r w:rsidRPr="00534F64">
              <w:rPr>
                <w:rFonts w:ascii="Simplified Arabic" w:hAnsi="Simplified Arabic" w:cs="Simplified Arabic"/>
                <w:sz w:val="28"/>
                <w:szCs w:val="28"/>
                <w:rtl/>
                <w:lang w:bidi="ar-EG"/>
              </w:rPr>
              <w:t>"</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مستوى الدلالة</w:t>
            </w:r>
          </w:p>
        </w:tc>
      </w:tr>
      <w:tr w:rsidR="00716783" w:rsidRPr="00534F64" w:rsidTr="00675DFD">
        <w:trPr>
          <w:trHeight w:val="593"/>
          <w:jc w:val="center"/>
        </w:trPr>
        <w:tc>
          <w:tcPr>
            <w:tcW w:w="2396" w:type="dxa"/>
            <w:tcBorders>
              <w:top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مجموعة المستوى </w:t>
            </w:r>
            <w:r w:rsidRPr="00534F64">
              <w:rPr>
                <w:rFonts w:ascii="Simplified Arabic" w:hAnsi="Simplified Arabic" w:cs="Simplified Arabic"/>
                <w:sz w:val="28"/>
                <w:szCs w:val="28"/>
                <w:rtl/>
                <w:lang w:bidi="ar-EG"/>
              </w:rPr>
              <w:lastRenderedPageBreak/>
              <w:t xml:space="preserve">الميزانى المرتفع </w:t>
            </w:r>
          </w:p>
        </w:tc>
        <w:tc>
          <w:tcPr>
            <w:tcW w:w="0" w:type="auto"/>
            <w:tcBorders>
              <w:top w:val="thinThickSmallGap" w:sz="24" w:space="0" w:color="auto"/>
            </w:tcBorders>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7</w:t>
            </w:r>
          </w:p>
        </w:tc>
        <w:tc>
          <w:tcPr>
            <w:tcW w:w="0" w:type="auto"/>
            <w:tcBorders>
              <w:top w:val="thinThickSmallGap" w:sz="24" w:space="0" w:color="auto"/>
            </w:tcBorders>
            <w:vAlign w:val="center"/>
          </w:tcPr>
          <w:p w:rsidR="00716783" w:rsidRPr="00534F64" w:rsidRDefault="00716783"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11</w:t>
            </w:r>
          </w:p>
        </w:tc>
        <w:tc>
          <w:tcPr>
            <w:tcW w:w="0" w:type="auto"/>
            <w:tcBorders>
              <w:top w:val="thinThickSmallGap" w:sz="24" w:space="0" w:color="auto"/>
            </w:tcBorders>
            <w:vAlign w:val="center"/>
          </w:tcPr>
          <w:p w:rsidR="00716783" w:rsidRPr="00534F64" w:rsidRDefault="00716783"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77</w:t>
            </w:r>
          </w:p>
        </w:tc>
        <w:tc>
          <w:tcPr>
            <w:tcW w:w="0" w:type="auto"/>
            <w:vMerge w:val="restart"/>
            <w:tcBorders>
              <w:top w:val="thinThickSmallGap" w:sz="24" w:space="0" w:color="auto"/>
            </w:tcBorders>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3.137</w:t>
            </w:r>
          </w:p>
        </w:tc>
        <w:tc>
          <w:tcPr>
            <w:tcW w:w="0" w:type="auto"/>
            <w:vMerge w:val="restart"/>
            <w:tcBorders>
              <w:top w:val="thinThickSmallGap" w:sz="24" w:space="0" w:color="auto"/>
            </w:tcBorders>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دالة</w:t>
            </w:r>
          </w:p>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عند مستوى 0.01</w:t>
            </w:r>
          </w:p>
        </w:tc>
      </w:tr>
      <w:tr w:rsidR="00716783" w:rsidRPr="00534F64" w:rsidTr="00675DFD">
        <w:trPr>
          <w:trHeight w:val="594"/>
          <w:jc w:val="center"/>
        </w:trPr>
        <w:tc>
          <w:tcPr>
            <w:tcW w:w="2396" w:type="dxa"/>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مجموعة المستوى الميزانى المنخفض</w:t>
            </w:r>
          </w:p>
        </w:tc>
        <w:tc>
          <w:tcPr>
            <w:tcW w:w="0" w:type="auto"/>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w:t>
            </w:r>
          </w:p>
        </w:tc>
        <w:tc>
          <w:tcPr>
            <w:tcW w:w="0" w:type="auto"/>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4</w:t>
            </w:r>
          </w:p>
        </w:tc>
        <w:tc>
          <w:tcPr>
            <w:tcW w:w="0" w:type="auto"/>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28</w:t>
            </w:r>
          </w:p>
        </w:tc>
        <w:tc>
          <w:tcPr>
            <w:tcW w:w="0" w:type="auto"/>
            <w:vMerge/>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b/>
                <w:bCs/>
                <w:sz w:val="28"/>
                <w:szCs w:val="28"/>
                <w:rtl/>
                <w:lang w:bidi="ar-EG"/>
              </w:rPr>
            </w:pPr>
          </w:p>
        </w:tc>
        <w:tc>
          <w:tcPr>
            <w:tcW w:w="0" w:type="auto"/>
            <w:vMerge/>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b/>
                <w:bCs/>
                <w:sz w:val="28"/>
                <w:szCs w:val="28"/>
                <w:rtl/>
                <w:lang w:bidi="ar-EG"/>
              </w:rPr>
            </w:pPr>
          </w:p>
        </w:tc>
      </w:tr>
    </w:tbl>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 xml:space="preserve">    ويتضح من الجدول وجود فرق ذو دلالة إحصائية عند مستوى 0.01 بين المستويين مما يوضح أن الاختبار على درجة عالية من الصدق التمييزى.</w:t>
      </w:r>
    </w:p>
    <w:p w:rsidR="00716783" w:rsidRPr="00534F64" w:rsidRDefault="00716783" w:rsidP="00534F64">
      <w:pPr>
        <w:tabs>
          <w:tab w:val="left" w:pos="360"/>
        </w:tabs>
        <w:spacing w:after="0" w:line="240" w:lineRule="auto"/>
        <w:jc w:val="lowKashida"/>
        <w:rPr>
          <w:rFonts w:ascii="Simplified Arabic" w:hAnsi="Simplified Arabic" w:cs="Simplified Arabic"/>
          <w:b/>
          <w:bCs/>
          <w:sz w:val="28"/>
          <w:szCs w:val="28"/>
          <w:u w:val="single"/>
          <w:lang w:bidi="ar-EG"/>
        </w:rPr>
      </w:pPr>
      <w:r w:rsidRPr="00534F64">
        <w:rPr>
          <w:rFonts w:ascii="Simplified Arabic" w:hAnsi="Simplified Arabic" w:cs="Simplified Arabic"/>
          <w:b/>
          <w:bCs/>
          <w:sz w:val="28"/>
          <w:szCs w:val="28"/>
          <w:u w:val="single"/>
          <w:rtl/>
        </w:rPr>
        <w:t xml:space="preserve">حساب ثبات الاختبار </w:t>
      </w:r>
    </w:p>
    <w:p w:rsidR="00716783" w:rsidRPr="00534F64" w:rsidRDefault="00716783" w:rsidP="00534F64">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 xml:space="preserve">        تم حساب ثبات الاختبار باستخدام الطرق الآتية:</w:t>
      </w:r>
    </w:p>
    <w:p w:rsidR="00716783" w:rsidRPr="00534F64" w:rsidRDefault="00716783" w:rsidP="00534F64">
      <w:pPr>
        <w:numPr>
          <w:ilvl w:val="0"/>
          <w:numId w:val="23"/>
        </w:numPr>
        <w:tabs>
          <w:tab w:val="left" w:pos="360"/>
        </w:tabs>
        <w:spacing w:after="0" w:line="240" w:lineRule="auto"/>
        <w:ind w:left="0"/>
        <w:jc w:val="lowKashida"/>
        <w:rPr>
          <w:rFonts w:ascii="Simplified Arabic" w:eastAsia="Times New Roman" w:hAnsi="Simplified Arabic" w:cs="Simplified Arabic"/>
          <w:b/>
          <w:bCs/>
          <w:sz w:val="28"/>
          <w:szCs w:val="28"/>
          <w:u w:val="single"/>
          <w:rtl/>
        </w:rPr>
      </w:pPr>
      <w:r w:rsidRPr="00534F64">
        <w:rPr>
          <w:rFonts w:ascii="Simplified Arabic" w:eastAsia="Times New Roman" w:hAnsi="Simplified Arabic" w:cs="Simplified Arabic"/>
          <w:b/>
          <w:bCs/>
          <w:sz w:val="28"/>
          <w:szCs w:val="28"/>
          <w:u w:val="single"/>
          <w:rtl/>
        </w:rPr>
        <w:t>طريقة معامل ألفا كرونباخ:</w:t>
      </w:r>
    </w:p>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rPr>
        <w:t xml:space="preserve">       </w:t>
      </w:r>
      <w:r w:rsidRPr="00534F64">
        <w:rPr>
          <w:rFonts w:ascii="Simplified Arabic" w:eastAsia="Times New Roman" w:hAnsi="Simplified Arabic" w:cs="Simplified Arabic"/>
          <w:sz w:val="28"/>
          <w:szCs w:val="28"/>
          <w:rtl/>
        </w:rPr>
        <w:t xml:space="preserve">يعتبر معامل ألفا كرونباخ </w:t>
      </w:r>
      <w:r w:rsidRPr="00534F64">
        <w:rPr>
          <w:rFonts w:ascii="Times New Roman" w:eastAsia="Times New Roman" w:hAnsi="Times New Roman" w:cs="Times New Roman" w:hint="cs"/>
          <w:sz w:val="28"/>
          <w:szCs w:val="28"/>
          <w:rtl/>
        </w:rPr>
        <w:t>α</w:t>
      </w:r>
      <w:r w:rsidRPr="00534F64">
        <w:rPr>
          <w:rFonts w:ascii="Simplified Arabic" w:eastAsia="Times New Roman" w:hAnsi="Simplified Arabic" w:cs="Simplified Arabic"/>
          <w:sz w:val="28"/>
          <w:szCs w:val="28"/>
          <w:rtl/>
        </w:rPr>
        <w:t xml:space="preserve"> حالة خاصة من قانون كودر وريتشارد سون، وقد اقترحه كرونباخ 1951، ونوفاك ولويس 1976، ويمثل معامل ألفا متوسط المعاملات الناتجة عن تجزئة المقياس إلى أجزاء بطرق مختلفة (سعد عبد الرحمن، 2003: 176)، واستخدم – هنا - برنامج </w:t>
      </w:r>
      <w:r w:rsidRPr="00534F64">
        <w:rPr>
          <w:rFonts w:ascii="Simplified Arabic" w:eastAsia="Times New Roman" w:hAnsi="Simplified Arabic" w:cs="Simplified Arabic"/>
          <w:sz w:val="28"/>
          <w:szCs w:val="28"/>
        </w:rPr>
        <w:t>SPSS (V. 18)</w:t>
      </w:r>
      <w:r w:rsidRPr="00534F64">
        <w:rPr>
          <w:rFonts w:ascii="Simplified Arabic" w:eastAsia="Times New Roman" w:hAnsi="Simplified Arabic" w:cs="Simplified Arabic"/>
          <w:sz w:val="28"/>
          <w:szCs w:val="28"/>
          <w:rtl/>
        </w:rPr>
        <w:t xml:space="preserve"> لحساب قيمة معامل ألفا للاختبار من خلال حساب قيمة ألفا لكل محور من المحور الثلاثة المكونة للاختبار كما تم حساب معامل ألفا للاختبار ككل كما هو موضح بالجدول الآتى: </w:t>
      </w: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JO"/>
        </w:rPr>
      </w:pPr>
      <w:r w:rsidRPr="00534F64">
        <w:rPr>
          <w:rFonts w:ascii="Simplified Arabic" w:hAnsi="Simplified Arabic" w:cs="Simplified Arabic"/>
          <w:b/>
          <w:bCs/>
          <w:sz w:val="28"/>
          <w:szCs w:val="28"/>
          <w:rtl/>
          <w:lang w:val="en-GB" w:bidi="ar-JO"/>
        </w:rPr>
        <w:t xml:space="preserve">جدول (  </w:t>
      </w:r>
      <w:r w:rsidR="004B44B7" w:rsidRPr="00534F64">
        <w:rPr>
          <w:rFonts w:ascii="Simplified Arabic" w:hAnsi="Simplified Arabic" w:cs="Simplified Arabic"/>
          <w:b/>
          <w:bCs/>
          <w:sz w:val="28"/>
          <w:szCs w:val="28"/>
          <w:rtl/>
          <w:lang w:val="en-GB" w:bidi="ar-JO"/>
        </w:rPr>
        <w:t>4</w:t>
      </w:r>
      <w:r w:rsidRPr="00534F64">
        <w:rPr>
          <w:rFonts w:ascii="Simplified Arabic" w:hAnsi="Simplified Arabic" w:cs="Simplified Arabic"/>
          <w:b/>
          <w:bCs/>
          <w:sz w:val="28"/>
          <w:szCs w:val="28"/>
          <w:rtl/>
          <w:lang w:val="en-GB" w:bidi="ar-JO"/>
        </w:rPr>
        <w:t>) معاملات ألفا كرونباخ للاختبار التحصيلى المعرفى المصور لقياس تنمية مهارات إعادة تدوير الملابس المستعملة ببقايا الأقمشة (ن = 25)</w:t>
      </w:r>
    </w:p>
    <w:tbl>
      <w:tblPr>
        <w:bidiVisual/>
        <w:tblW w:w="704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862"/>
        <w:gridCol w:w="5180"/>
      </w:tblGrid>
      <w:tr w:rsidR="00E66FA4" w:rsidRPr="00534F64" w:rsidTr="00675DFD">
        <w:trPr>
          <w:jc w:val="center"/>
        </w:trPr>
        <w:tc>
          <w:tcPr>
            <w:tcW w:w="1862" w:type="dxa"/>
            <w:tcBorders>
              <w:top w:val="thinThickSmallGap" w:sz="24" w:space="0" w:color="auto"/>
              <w:bottom w:val="single" w:sz="4" w:space="0" w:color="auto"/>
            </w:tcBorders>
            <w:shd w:val="clear" w:color="auto" w:fill="F2F2F2" w:themeFill="background1" w:themeFillShade="F2"/>
            <w:vAlign w:val="center"/>
          </w:tcPr>
          <w:p w:rsidR="00E66FA4" w:rsidRPr="00534F64" w:rsidRDefault="00E66FA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المحور</w:t>
            </w:r>
          </w:p>
        </w:tc>
        <w:tc>
          <w:tcPr>
            <w:tcW w:w="5180" w:type="dxa"/>
            <w:tcBorders>
              <w:top w:val="thinThickSmallGap" w:sz="24" w:space="0" w:color="auto"/>
              <w:bottom w:val="single" w:sz="4" w:space="0" w:color="auto"/>
            </w:tcBorders>
            <w:shd w:val="clear" w:color="auto" w:fill="F2F2F2" w:themeFill="background1" w:themeFillShade="F2"/>
            <w:vAlign w:val="center"/>
          </w:tcPr>
          <w:p w:rsidR="00E66FA4" w:rsidRPr="00534F64" w:rsidRDefault="00E66FA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rPr>
              <w:t>المهارات المستخدمة فى إعادة تدوير الملابس المستعملة ببقايا الأقمشة</w:t>
            </w:r>
          </w:p>
        </w:tc>
      </w:tr>
      <w:tr w:rsidR="00E66FA4" w:rsidRPr="00534F64" w:rsidTr="00675DFD">
        <w:trPr>
          <w:jc w:val="center"/>
        </w:trPr>
        <w:tc>
          <w:tcPr>
            <w:tcW w:w="1862" w:type="dxa"/>
            <w:tcBorders>
              <w:top w:val="thinThickSmallGap" w:sz="24" w:space="0" w:color="auto"/>
              <w:bottom w:val="single" w:sz="4" w:space="0" w:color="auto"/>
            </w:tcBorders>
            <w:shd w:val="clear" w:color="auto" w:fill="FFFFFF" w:themeFill="background1"/>
          </w:tcPr>
          <w:p w:rsidR="00E66FA4" w:rsidRPr="00534F64" w:rsidRDefault="00E66FA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عدد المفردات</w:t>
            </w:r>
          </w:p>
        </w:tc>
        <w:tc>
          <w:tcPr>
            <w:tcW w:w="5180" w:type="dxa"/>
            <w:tcBorders>
              <w:top w:val="thinThickSmallGap" w:sz="24" w:space="0" w:color="auto"/>
              <w:bottom w:val="single" w:sz="4" w:space="0" w:color="auto"/>
            </w:tcBorders>
            <w:shd w:val="clear" w:color="auto" w:fill="FFFFFF" w:themeFill="background1"/>
          </w:tcPr>
          <w:p w:rsidR="00E66FA4" w:rsidRPr="00534F64" w:rsidRDefault="00E66FA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19</w:t>
            </w:r>
          </w:p>
        </w:tc>
      </w:tr>
      <w:tr w:rsidR="00E66FA4" w:rsidRPr="00534F64" w:rsidTr="00675DFD">
        <w:trPr>
          <w:jc w:val="center"/>
        </w:trPr>
        <w:tc>
          <w:tcPr>
            <w:tcW w:w="1862" w:type="dxa"/>
            <w:tcBorders>
              <w:top w:val="single" w:sz="4" w:space="0" w:color="auto"/>
              <w:bottom w:val="thinThickSmallGap" w:sz="24" w:space="0" w:color="auto"/>
            </w:tcBorders>
            <w:shd w:val="clear" w:color="auto" w:fill="auto"/>
          </w:tcPr>
          <w:p w:rsidR="00E66FA4" w:rsidRPr="00534F64" w:rsidRDefault="00E66FA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ألفا</w:t>
            </w:r>
          </w:p>
        </w:tc>
        <w:tc>
          <w:tcPr>
            <w:tcW w:w="5180" w:type="dxa"/>
            <w:tcBorders>
              <w:top w:val="single" w:sz="4" w:space="0" w:color="auto"/>
              <w:bottom w:val="thinThickSmallGap" w:sz="24" w:space="0" w:color="auto"/>
            </w:tcBorders>
            <w:shd w:val="clear" w:color="auto" w:fill="auto"/>
          </w:tcPr>
          <w:p w:rsidR="00E66FA4" w:rsidRPr="00534F64" w:rsidRDefault="00E66FA4" w:rsidP="00534F64">
            <w:pPr>
              <w:spacing w:after="0" w:line="240" w:lineRule="auto"/>
              <w:jc w:val="lowKashida"/>
              <w:rPr>
                <w:rFonts w:ascii="Simplified Arabic" w:eastAsia="Times New Roman" w:hAnsi="Simplified Arabic" w:cs="Simplified Arabic"/>
                <w:sz w:val="28"/>
                <w:szCs w:val="28"/>
                <w:rtl/>
                <w:lang w:bidi="ar-JO"/>
              </w:rPr>
            </w:pPr>
            <w:r w:rsidRPr="00534F64">
              <w:rPr>
                <w:rFonts w:ascii="Simplified Arabic" w:eastAsia="Times New Roman" w:hAnsi="Simplified Arabic" w:cs="Simplified Arabic"/>
                <w:sz w:val="28"/>
                <w:szCs w:val="28"/>
                <w:rtl/>
                <w:lang w:bidi="ar-JO"/>
              </w:rPr>
              <w:t>0.887</w:t>
            </w:r>
          </w:p>
        </w:tc>
      </w:tr>
    </w:tbl>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rPr>
        <w:t>وهى قيم جميعها مرتفعة، وبناءاً عليه يمكن الوثوق والاطمئنان إلى نتائج الاختبار فى الدراسة الحالية.</w:t>
      </w:r>
    </w:p>
    <w:p w:rsidR="00716783" w:rsidRPr="00534F64" w:rsidRDefault="00716783" w:rsidP="00534F64">
      <w:pPr>
        <w:tabs>
          <w:tab w:val="left" w:pos="360"/>
        </w:tabs>
        <w:spacing w:after="0" w:line="240" w:lineRule="auto"/>
        <w:jc w:val="lowKashida"/>
        <w:rPr>
          <w:rFonts w:ascii="Simplified Arabic" w:eastAsia="Times New Roman" w:hAnsi="Simplified Arabic" w:cs="Simplified Arabic"/>
          <w:b/>
          <w:bCs/>
          <w:sz w:val="28"/>
          <w:szCs w:val="28"/>
          <w:u w:val="single"/>
          <w:rtl/>
        </w:rPr>
      </w:pPr>
      <w:r w:rsidRPr="00534F64">
        <w:rPr>
          <w:rFonts w:ascii="Simplified Arabic" w:eastAsia="Times New Roman" w:hAnsi="Simplified Arabic" w:cs="Simplified Arabic"/>
          <w:b/>
          <w:bCs/>
          <w:sz w:val="28"/>
          <w:szCs w:val="28"/>
          <w:u w:val="single"/>
          <w:rtl/>
        </w:rPr>
        <w:t>ب) طريقة التجزئة النصفية:</w:t>
      </w:r>
    </w:p>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sz w:val="28"/>
          <w:szCs w:val="28"/>
          <w:rtl/>
        </w:rPr>
        <w:t>تعمل تلك الطريقة على حساب معامل الارتباط بين درجات نصفى الاختبار، حيث تَمَّ تجزئة الاختبار إلى نصفين، حيث يتضمن القسم الأول: درجات الاطفال فى الأسئلة الفردية، في حين يتضمن القسم الثانى: درجات الاطفال فى الأسئلة الزوجية، وبعد ذلك قامت الباحثة بحساب معامل الارتباط بينهما، ويوضح الجدول الآتى ما توصلت إليه الدراسة في هذا الصدد:</w:t>
      </w: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JO"/>
        </w:rPr>
      </w:pPr>
      <w:r w:rsidRPr="00534F64">
        <w:rPr>
          <w:rFonts w:ascii="Simplified Arabic" w:hAnsi="Simplified Arabic" w:cs="Simplified Arabic"/>
          <w:b/>
          <w:bCs/>
          <w:sz w:val="28"/>
          <w:szCs w:val="28"/>
          <w:rtl/>
          <w:lang w:val="en-GB" w:bidi="ar-JO"/>
        </w:rPr>
        <w:lastRenderedPageBreak/>
        <w:t xml:space="preserve"> جدول ( </w:t>
      </w:r>
      <w:r w:rsidR="004B44B7" w:rsidRPr="00534F64">
        <w:rPr>
          <w:rFonts w:ascii="Simplified Arabic" w:hAnsi="Simplified Arabic" w:cs="Simplified Arabic"/>
          <w:b/>
          <w:bCs/>
          <w:sz w:val="28"/>
          <w:szCs w:val="28"/>
          <w:rtl/>
          <w:lang w:val="en-GB" w:bidi="ar-JO"/>
        </w:rPr>
        <w:t>5</w:t>
      </w:r>
      <w:r w:rsidRPr="00534F64">
        <w:rPr>
          <w:rFonts w:ascii="Simplified Arabic" w:hAnsi="Simplified Arabic" w:cs="Simplified Arabic"/>
          <w:b/>
          <w:bCs/>
          <w:sz w:val="28"/>
          <w:szCs w:val="28"/>
          <w:rtl/>
          <w:lang w:val="en-GB" w:bidi="ar-JO"/>
        </w:rPr>
        <w:t>) الثبات بطريقة التجزئة النصفية للاختبار التحصيلى المعرفى المصور لقياس تنمية مهارات إعادة تدوير الملابس المستعملة ببقايا الأقمشة (ن = 25)</w:t>
      </w:r>
    </w:p>
    <w:tbl>
      <w:tblPr>
        <w:bidiVisual/>
        <w:tblW w:w="852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8" w:space="0" w:color="auto"/>
        </w:tblBorders>
        <w:tblLook w:val="04A0" w:firstRow="1" w:lastRow="0" w:firstColumn="1" w:lastColumn="0" w:noHBand="0" w:noVBand="1"/>
      </w:tblPr>
      <w:tblGrid>
        <w:gridCol w:w="1439"/>
        <w:gridCol w:w="684"/>
        <w:gridCol w:w="1499"/>
        <w:gridCol w:w="1235"/>
        <w:gridCol w:w="2083"/>
        <w:gridCol w:w="1582"/>
      </w:tblGrid>
      <w:tr w:rsidR="00716783" w:rsidRPr="00534F64" w:rsidTr="00675DFD">
        <w:trPr>
          <w:trHeight w:val="295"/>
          <w:jc w:val="center"/>
        </w:trPr>
        <w:tc>
          <w:tcPr>
            <w:tcW w:w="1439" w:type="dxa"/>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lang w:bidi="ar-JO"/>
              </w:rPr>
            </w:pPr>
            <w:r w:rsidRPr="00534F64">
              <w:rPr>
                <w:rFonts w:ascii="Simplified Arabic" w:eastAsia="Times New Roman" w:hAnsi="Simplified Arabic" w:cs="Simplified Arabic"/>
                <w:b/>
                <w:bCs/>
                <w:sz w:val="28"/>
                <w:szCs w:val="28"/>
                <w:rtl/>
                <w:lang w:bidi="ar-JO"/>
              </w:rPr>
              <w:t>المفردات</w:t>
            </w:r>
          </w:p>
        </w:tc>
        <w:tc>
          <w:tcPr>
            <w:tcW w:w="684" w:type="dxa"/>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العدد</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ألفا كرونباخ</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الارتباط</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الثبات لسبيرمان براون</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الثبات لجتمان</w:t>
            </w:r>
          </w:p>
        </w:tc>
      </w:tr>
      <w:tr w:rsidR="00716783" w:rsidRPr="00534F64" w:rsidTr="00675DFD">
        <w:trPr>
          <w:trHeight w:val="225"/>
          <w:jc w:val="center"/>
        </w:trPr>
        <w:tc>
          <w:tcPr>
            <w:tcW w:w="1439" w:type="dxa"/>
            <w:tcBorders>
              <w:top w:val="thinThickSmallGap" w:sz="24" w:space="0" w:color="auto"/>
            </w:tcBorders>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الجزء الأول</w:t>
            </w:r>
          </w:p>
        </w:tc>
        <w:tc>
          <w:tcPr>
            <w:tcW w:w="684" w:type="dxa"/>
            <w:tcBorders>
              <w:top w:val="thinThickSmallGap" w:sz="24" w:space="0" w:color="auto"/>
            </w:tcBorders>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27</w:t>
            </w:r>
          </w:p>
        </w:tc>
        <w:tc>
          <w:tcPr>
            <w:tcW w:w="0" w:type="auto"/>
            <w:tcBorders>
              <w:top w:val="thinThickSmallGap" w:sz="24" w:space="0" w:color="auto"/>
            </w:tcBorders>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0.904</w:t>
            </w:r>
          </w:p>
        </w:tc>
        <w:tc>
          <w:tcPr>
            <w:tcW w:w="0" w:type="auto"/>
            <w:vMerge w:val="restart"/>
            <w:tcBorders>
              <w:top w:val="thinThickSmallGap" w:sz="24" w:space="0" w:color="auto"/>
            </w:tcBorders>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0.927</w:t>
            </w:r>
          </w:p>
        </w:tc>
        <w:tc>
          <w:tcPr>
            <w:tcW w:w="0" w:type="auto"/>
            <w:vMerge w:val="restart"/>
            <w:tcBorders>
              <w:top w:val="thinThickSmallGap" w:sz="24" w:space="0" w:color="auto"/>
            </w:tcBorders>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0.962</w:t>
            </w:r>
          </w:p>
        </w:tc>
        <w:tc>
          <w:tcPr>
            <w:tcW w:w="0" w:type="auto"/>
            <w:vMerge w:val="restart"/>
            <w:tcBorders>
              <w:top w:val="thinThickSmallGap" w:sz="24" w:space="0" w:color="auto"/>
            </w:tcBorders>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0.962</w:t>
            </w:r>
          </w:p>
        </w:tc>
      </w:tr>
      <w:tr w:rsidR="00716783" w:rsidRPr="00534F64" w:rsidTr="00534F64">
        <w:trPr>
          <w:trHeight w:val="120"/>
          <w:jc w:val="center"/>
        </w:trPr>
        <w:tc>
          <w:tcPr>
            <w:tcW w:w="1439" w:type="dxa"/>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الجزء الثانى</w:t>
            </w:r>
          </w:p>
        </w:tc>
        <w:tc>
          <w:tcPr>
            <w:tcW w:w="684" w:type="dxa"/>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26</w:t>
            </w:r>
          </w:p>
        </w:tc>
        <w:tc>
          <w:tcPr>
            <w:tcW w:w="0" w:type="auto"/>
            <w:vAlign w:val="center"/>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0.900</w:t>
            </w:r>
          </w:p>
        </w:tc>
        <w:tc>
          <w:tcPr>
            <w:tcW w:w="0" w:type="auto"/>
            <w:vMerge/>
            <w:vAlign w:val="center"/>
          </w:tcPr>
          <w:p w:rsidR="00716783" w:rsidRPr="00534F64" w:rsidRDefault="00716783" w:rsidP="00534F64">
            <w:pPr>
              <w:spacing w:after="0" w:line="240" w:lineRule="auto"/>
              <w:jc w:val="lowKashida"/>
              <w:rPr>
                <w:rFonts w:ascii="Simplified Arabic" w:hAnsi="Simplified Arabic" w:cs="Simplified Arabic"/>
                <w:sz w:val="28"/>
                <w:szCs w:val="28"/>
                <w:lang w:bidi="ar-EG"/>
              </w:rPr>
            </w:pPr>
          </w:p>
        </w:tc>
        <w:tc>
          <w:tcPr>
            <w:tcW w:w="0" w:type="auto"/>
            <w:vMerge/>
            <w:vAlign w:val="center"/>
          </w:tcPr>
          <w:p w:rsidR="00716783" w:rsidRPr="00534F64" w:rsidRDefault="00716783" w:rsidP="00534F64">
            <w:pPr>
              <w:spacing w:after="0" w:line="240" w:lineRule="auto"/>
              <w:jc w:val="lowKashida"/>
              <w:rPr>
                <w:rFonts w:ascii="Simplified Arabic" w:hAnsi="Simplified Arabic" w:cs="Simplified Arabic"/>
                <w:sz w:val="28"/>
                <w:szCs w:val="28"/>
                <w:lang w:bidi="ar-EG"/>
              </w:rPr>
            </w:pPr>
          </w:p>
        </w:tc>
        <w:tc>
          <w:tcPr>
            <w:tcW w:w="0" w:type="auto"/>
            <w:vMerge/>
            <w:vAlign w:val="center"/>
          </w:tcPr>
          <w:p w:rsidR="00716783" w:rsidRPr="00534F64" w:rsidRDefault="00716783" w:rsidP="00534F64">
            <w:pPr>
              <w:spacing w:after="0" w:line="240" w:lineRule="auto"/>
              <w:jc w:val="lowKashida"/>
              <w:rPr>
                <w:rFonts w:ascii="Simplified Arabic" w:hAnsi="Simplified Arabic" w:cs="Simplified Arabic"/>
                <w:sz w:val="28"/>
                <w:szCs w:val="28"/>
                <w:lang w:bidi="ar-EG"/>
              </w:rPr>
            </w:pPr>
          </w:p>
        </w:tc>
      </w:tr>
    </w:tbl>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ab/>
        <w:t>يتضح من الجدول السابق أنّ معامل ثبات الاختبار لكل من (سبيرمان وبران ، وجتمان) يساوى:(0.962)، وهو معامل ثبات يشير إلى أن الاختبار على درجة عالية جداً من الثبات، ومن ثمّ فإنّه يعطي درجة من الثقة عند استخدامه كأداة للقياس فى الدراسة الحالىة.</w:t>
      </w:r>
    </w:p>
    <w:p w:rsidR="00716783" w:rsidRPr="00534F64" w:rsidRDefault="00F40A7B" w:rsidP="00534F64">
      <w:pPr>
        <w:spacing w:after="0" w:line="240" w:lineRule="auto"/>
        <w:ind w:firstLine="84"/>
        <w:jc w:val="lowKashida"/>
        <w:rPr>
          <w:rFonts w:ascii="Simplified Arabic" w:eastAsia="Times New Roman" w:hAnsi="Simplified Arabic" w:cs="Simplified Arabic"/>
          <w:b/>
          <w:bCs/>
          <w:sz w:val="28"/>
          <w:szCs w:val="28"/>
          <w:rtl/>
          <w:lang w:eastAsia="ar-SA"/>
        </w:rPr>
      </w:pPr>
      <w:r w:rsidRPr="00534F64">
        <w:rPr>
          <w:rFonts w:ascii="Simplified Arabic" w:eastAsia="Times New Roman" w:hAnsi="Simplified Arabic" w:cs="Simplified Arabic"/>
          <w:b/>
          <w:bCs/>
          <w:sz w:val="28"/>
          <w:szCs w:val="28"/>
          <w:rtl/>
          <w:lang w:eastAsia="ar-SA"/>
        </w:rPr>
        <w:t>ثانياً</w:t>
      </w:r>
      <w:r w:rsidR="00716783" w:rsidRPr="00534F64">
        <w:rPr>
          <w:rFonts w:ascii="Simplified Arabic" w:eastAsia="Times New Roman" w:hAnsi="Simplified Arabic" w:cs="Simplified Arabic"/>
          <w:b/>
          <w:bCs/>
          <w:sz w:val="28"/>
          <w:szCs w:val="28"/>
          <w:rtl/>
          <w:lang w:eastAsia="ar-SA"/>
        </w:rPr>
        <w:t>: بطاقة الملاحظة:</w:t>
      </w:r>
    </w:p>
    <w:p w:rsidR="00716783" w:rsidRPr="00534F64" w:rsidRDefault="00716783" w:rsidP="00675DFD">
      <w:pPr>
        <w:spacing w:after="0" w:line="240" w:lineRule="auto"/>
        <w:ind w:firstLine="84"/>
        <w:jc w:val="lowKashida"/>
        <w:rPr>
          <w:rFonts w:ascii="Simplified Arabic" w:eastAsia="Times New Roman" w:hAnsi="Simplified Arabic" w:cs="Simplified Arabic"/>
          <w:b/>
          <w:bCs/>
          <w:sz w:val="28"/>
          <w:szCs w:val="28"/>
          <w:rtl/>
          <w:lang w:eastAsia="ar-SA"/>
        </w:rPr>
      </w:pPr>
      <w:r w:rsidRPr="00534F64">
        <w:rPr>
          <w:rFonts w:ascii="Simplified Arabic" w:eastAsia="Times New Roman" w:hAnsi="Simplified Arabic" w:cs="Simplified Arabic"/>
          <w:b/>
          <w:bCs/>
          <w:sz w:val="28"/>
          <w:szCs w:val="28"/>
          <w:rtl/>
          <w:lang w:eastAsia="ar-SA"/>
        </w:rPr>
        <w:t>- تحديد الهدف من بناء بطاقة الملاحظة:</w:t>
      </w:r>
    </w:p>
    <w:p w:rsidR="00716783" w:rsidRDefault="00716783" w:rsidP="00534F64">
      <w:pPr>
        <w:spacing w:after="0" w:line="240" w:lineRule="auto"/>
        <w:ind w:firstLine="84"/>
        <w:jc w:val="lowKashida"/>
        <w:rPr>
          <w:rFonts w:ascii="Simplified Arabic" w:eastAsia="Times New Roman" w:hAnsi="Simplified Arabic" w:cs="Simplified Arabic"/>
          <w:sz w:val="28"/>
          <w:szCs w:val="28"/>
          <w:rtl/>
          <w:lang w:eastAsia="ar-SA"/>
        </w:rPr>
      </w:pPr>
      <w:r w:rsidRPr="00534F64">
        <w:rPr>
          <w:rFonts w:ascii="Simplified Arabic" w:eastAsia="Times New Roman" w:hAnsi="Simplified Arabic" w:cs="Simplified Arabic"/>
          <w:sz w:val="28"/>
          <w:szCs w:val="28"/>
          <w:rtl/>
          <w:lang w:eastAsia="ar-SA"/>
        </w:rPr>
        <w:t xml:space="preserve">استهدفت بطاقة الملاحظة قياس مستوى أداء </w:t>
      </w:r>
      <w:r w:rsidR="00E13B93">
        <w:rPr>
          <w:rFonts w:ascii="Simplified Arabic" w:eastAsia="Times New Roman" w:hAnsi="Simplified Arabic" w:cs="Simplified Arabic"/>
          <w:sz w:val="28"/>
          <w:szCs w:val="28"/>
          <w:rtl/>
          <w:lang w:eastAsia="ar-SA"/>
        </w:rPr>
        <w:t>الأطفال الموهوبين</w:t>
      </w:r>
      <w:r w:rsidRPr="00534F64">
        <w:rPr>
          <w:rFonts w:ascii="Simplified Arabic" w:eastAsia="Times New Roman" w:hAnsi="Simplified Arabic" w:cs="Simplified Arabic"/>
          <w:sz w:val="28"/>
          <w:szCs w:val="28"/>
          <w:rtl/>
          <w:lang w:eastAsia="ar-SA"/>
        </w:rPr>
        <w:t xml:space="preserve">، لأداء المهارات الخاصة بإعادة تدوير الملابس المستعملة من خلال التعليم الإلكترونى، وتعرف مدى تمكنهم من هذه المهارات، ومدى انعكاس تنفيذ </w:t>
      </w:r>
      <w:r w:rsidR="00BD2386" w:rsidRPr="00534F64">
        <w:rPr>
          <w:rFonts w:ascii="Simplified Arabic" w:eastAsia="Times New Roman" w:hAnsi="Simplified Arabic" w:cs="Simplified Arabic"/>
          <w:sz w:val="28"/>
          <w:szCs w:val="28"/>
          <w:rtl/>
          <w:lang w:eastAsia="ar-SA"/>
        </w:rPr>
        <w:t>البرنامج على أداء هؤلاء الأطفال.</w:t>
      </w:r>
    </w:p>
    <w:p w:rsidR="00675DFD" w:rsidRDefault="00675DFD" w:rsidP="00534F64">
      <w:pPr>
        <w:spacing w:after="0" w:line="240" w:lineRule="auto"/>
        <w:ind w:firstLine="84"/>
        <w:jc w:val="lowKashida"/>
        <w:rPr>
          <w:rFonts w:ascii="Simplified Arabic" w:eastAsia="Times New Roman" w:hAnsi="Simplified Arabic" w:cs="Simplified Arabic"/>
          <w:sz w:val="28"/>
          <w:szCs w:val="28"/>
          <w:rtl/>
          <w:lang w:eastAsia="ar-SA"/>
        </w:rPr>
      </w:pPr>
    </w:p>
    <w:p w:rsidR="00675DFD" w:rsidRDefault="00675DFD" w:rsidP="00534F64">
      <w:pPr>
        <w:spacing w:after="0" w:line="240" w:lineRule="auto"/>
        <w:ind w:firstLine="84"/>
        <w:jc w:val="lowKashida"/>
        <w:rPr>
          <w:rFonts w:ascii="Simplified Arabic" w:eastAsia="Times New Roman" w:hAnsi="Simplified Arabic" w:cs="Simplified Arabic"/>
          <w:sz w:val="28"/>
          <w:szCs w:val="28"/>
          <w:rtl/>
          <w:lang w:eastAsia="ar-SA"/>
        </w:rPr>
      </w:pPr>
    </w:p>
    <w:p w:rsidR="00675DFD" w:rsidRPr="00534F64" w:rsidRDefault="00675DFD" w:rsidP="00534F64">
      <w:pPr>
        <w:spacing w:after="0" w:line="240" w:lineRule="auto"/>
        <w:ind w:firstLine="84"/>
        <w:jc w:val="lowKashida"/>
        <w:rPr>
          <w:rFonts w:ascii="Simplified Arabic" w:eastAsia="Times New Roman" w:hAnsi="Simplified Arabic" w:cs="Simplified Arabic"/>
          <w:sz w:val="28"/>
          <w:szCs w:val="28"/>
          <w:rtl/>
          <w:lang w:eastAsia="ar-SA"/>
        </w:rPr>
      </w:pPr>
    </w:p>
    <w:p w:rsidR="00716783" w:rsidRPr="00534F64" w:rsidRDefault="00716783" w:rsidP="00534F64">
      <w:pPr>
        <w:spacing w:before="240" w:after="0" w:line="240" w:lineRule="auto"/>
        <w:ind w:firstLine="84"/>
        <w:jc w:val="lowKashida"/>
        <w:rPr>
          <w:rFonts w:ascii="Simplified Arabic" w:eastAsia="Times New Roman" w:hAnsi="Simplified Arabic" w:cs="Simplified Arabic"/>
          <w:b/>
          <w:bCs/>
          <w:sz w:val="28"/>
          <w:szCs w:val="28"/>
          <w:rtl/>
          <w:lang w:eastAsia="ar-SA"/>
        </w:rPr>
      </w:pPr>
      <w:r w:rsidRPr="00534F64">
        <w:rPr>
          <w:rFonts w:ascii="Simplified Arabic" w:eastAsia="Times New Roman" w:hAnsi="Simplified Arabic" w:cs="Simplified Arabic"/>
          <w:b/>
          <w:bCs/>
          <w:sz w:val="28"/>
          <w:szCs w:val="28"/>
          <w:rtl/>
          <w:lang w:eastAsia="ar-SA"/>
        </w:rPr>
        <w:t>- إعداد تعليمات بطاقة الملاحظة:</w:t>
      </w:r>
    </w:p>
    <w:p w:rsidR="00716783" w:rsidRPr="00534F64" w:rsidRDefault="00716783" w:rsidP="00534F64">
      <w:pPr>
        <w:spacing w:after="0" w:line="240" w:lineRule="auto"/>
        <w:ind w:firstLine="84"/>
        <w:jc w:val="lowKashida"/>
        <w:rPr>
          <w:rFonts w:ascii="Simplified Arabic" w:eastAsia="Times New Roman" w:hAnsi="Simplified Arabic" w:cs="Simplified Arabic"/>
          <w:sz w:val="28"/>
          <w:szCs w:val="28"/>
          <w:rtl/>
          <w:lang w:eastAsia="ar-SA"/>
        </w:rPr>
      </w:pPr>
      <w:r w:rsidRPr="00534F64">
        <w:rPr>
          <w:rFonts w:ascii="Simplified Arabic" w:eastAsia="Times New Roman" w:hAnsi="Simplified Arabic" w:cs="Simplified Arabic"/>
          <w:sz w:val="28"/>
          <w:szCs w:val="28"/>
          <w:rtl/>
          <w:lang w:eastAsia="ar-SA"/>
        </w:rPr>
        <w:t>راعت الباحثة عند وضع تعليمات البطاقة أن تكون واضحةً، ومحددةً، وشاملةً؛ حتى يسهل استخدامها، سواء من قِبَل الباحثة، أو أي ملاحظ آ</w:t>
      </w:r>
      <w:r w:rsidR="00F74EE0" w:rsidRPr="00534F64">
        <w:rPr>
          <w:rFonts w:ascii="Simplified Arabic" w:eastAsia="Times New Roman" w:hAnsi="Simplified Arabic" w:cs="Simplified Arabic"/>
          <w:sz w:val="28"/>
          <w:szCs w:val="28"/>
          <w:rtl/>
          <w:lang w:eastAsia="ar-SA"/>
        </w:rPr>
        <w:t>خر يمكن أن يقوم بعملية الملاحظة،وقد احتوت بطاقة الملاحظة على 17 بند في إعادة تدوير الملابس المستعملة.</w:t>
      </w:r>
    </w:p>
    <w:p w:rsidR="00716783" w:rsidRPr="00534F64" w:rsidRDefault="00716783" w:rsidP="00534F64">
      <w:pPr>
        <w:spacing w:after="0" w:line="240" w:lineRule="auto"/>
        <w:jc w:val="lowKashida"/>
        <w:rPr>
          <w:rFonts w:ascii="Simplified Arabic" w:hAnsi="Simplified Arabic" w:cs="Simplified Arabic"/>
          <w:sz w:val="28"/>
          <w:szCs w:val="28"/>
          <w:lang w:bidi="ar-EG"/>
        </w:rPr>
      </w:pPr>
      <w:r w:rsidRPr="00534F64">
        <w:rPr>
          <w:rFonts w:ascii="Simplified Arabic" w:hAnsi="Simplified Arabic" w:cs="Simplified Arabic"/>
          <w:b/>
          <w:bCs/>
          <w:sz w:val="28"/>
          <w:szCs w:val="28"/>
          <w:rtl/>
          <w:lang w:bidi="ar-EG"/>
        </w:rPr>
        <w:t xml:space="preserve">التجريب الاستطلاعي </w:t>
      </w:r>
      <w:r w:rsidRPr="00534F64">
        <w:rPr>
          <w:rFonts w:ascii="Simplified Arabic" w:hAnsi="Simplified Arabic" w:cs="Simplified Arabic"/>
          <w:b/>
          <w:bCs/>
          <w:sz w:val="28"/>
          <w:szCs w:val="28"/>
          <w:rtl/>
        </w:rPr>
        <w:t>لبطاقة ملاحظة أداء مهارات إعادة تدوير الملابس المستعملة ببقايا الأقمشة:</w:t>
      </w:r>
    </w:p>
    <w:p w:rsidR="00716783" w:rsidRPr="00534F64" w:rsidRDefault="00716783" w:rsidP="00534F64">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sz w:val="28"/>
          <w:szCs w:val="28"/>
          <w:rtl/>
        </w:rPr>
        <w:t xml:space="preserve">تم تطبيق البطاقة على عينة استطلاعية من </w:t>
      </w:r>
      <w:r w:rsidRPr="00534F64">
        <w:rPr>
          <w:rFonts w:ascii="Simplified Arabic" w:eastAsia="Times New Roman" w:hAnsi="Simplified Arabic" w:cs="Simplified Arabic"/>
          <w:sz w:val="28"/>
          <w:szCs w:val="28"/>
          <w:rtl/>
          <w:lang w:bidi="ar-EG"/>
        </w:rPr>
        <w:t>أطفال مدرسة مرصفا الإعدادية بنات،</w:t>
      </w:r>
      <w:r w:rsidRPr="00534F64">
        <w:rPr>
          <w:rFonts w:ascii="Simplified Arabic" w:eastAsia="Times New Roman" w:hAnsi="Simplified Arabic" w:cs="Simplified Arabic"/>
          <w:sz w:val="28"/>
          <w:szCs w:val="28"/>
          <w:rtl/>
        </w:rPr>
        <w:t xml:space="preserve"> وبلغ عددهم (19) </w:t>
      </w:r>
      <w:r w:rsidR="004B44B7" w:rsidRPr="00534F64">
        <w:rPr>
          <w:rFonts w:ascii="Simplified Arabic" w:eastAsia="Times New Roman" w:hAnsi="Simplified Arabic" w:cs="Simplified Arabic"/>
          <w:sz w:val="28"/>
          <w:szCs w:val="28"/>
          <w:rtl/>
        </w:rPr>
        <w:t xml:space="preserve">طفلة </w:t>
      </w:r>
      <w:r w:rsidRPr="00534F64">
        <w:rPr>
          <w:rFonts w:ascii="Simplified Arabic" w:eastAsia="Times New Roman" w:hAnsi="Simplified Arabic" w:cs="Simplified Arabic"/>
          <w:sz w:val="28"/>
          <w:szCs w:val="28"/>
          <w:rtl/>
        </w:rPr>
        <w:t xml:space="preserve">وذلك لتحديد الآتى: </w:t>
      </w:r>
    </w:p>
    <w:p w:rsidR="00716783" w:rsidRPr="00534F64" w:rsidRDefault="00716783" w:rsidP="00534F64">
      <w:pPr>
        <w:tabs>
          <w:tab w:val="left" w:pos="360"/>
        </w:tabs>
        <w:spacing w:after="0" w:line="240" w:lineRule="auto"/>
        <w:jc w:val="lowKashida"/>
        <w:rPr>
          <w:rFonts w:ascii="Simplified Arabic" w:hAnsi="Simplified Arabic" w:cs="Simplified Arabic"/>
          <w:b/>
          <w:bCs/>
          <w:sz w:val="28"/>
          <w:szCs w:val="28"/>
          <w:u w:val="single"/>
          <w:rtl/>
          <w:lang w:bidi="ar-EG"/>
        </w:rPr>
      </w:pPr>
      <w:r w:rsidRPr="00534F64">
        <w:rPr>
          <w:rFonts w:ascii="Simplified Arabic" w:hAnsi="Simplified Arabic" w:cs="Simplified Arabic"/>
          <w:b/>
          <w:bCs/>
          <w:sz w:val="28"/>
          <w:szCs w:val="28"/>
          <w:u w:val="single"/>
          <w:rtl/>
          <w:lang w:bidi="ar-EG"/>
        </w:rPr>
        <w:t>حساب صدق البطاقة:</w:t>
      </w:r>
    </w:p>
    <w:p w:rsidR="00716783" w:rsidRPr="00534F64" w:rsidRDefault="00716783" w:rsidP="00534F64">
      <w:pPr>
        <w:tabs>
          <w:tab w:val="left" w:pos="54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lang w:bidi="ar-EG"/>
        </w:rPr>
        <w:t xml:space="preserve">تم </w:t>
      </w:r>
      <w:r w:rsidRPr="00534F64">
        <w:rPr>
          <w:rFonts w:ascii="Simplified Arabic" w:eastAsia="Times New Roman" w:hAnsi="Simplified Arabic" w:cs="Simplified Arabic"/>
          <w:sz w:val="28"/>
          <w:szCs w:val="28"/>
          <w:rtl/>
        </w:rPr>
        <w:t>حساب صدق البطاقة بالطرق الآتية:</w:t>
      </w:r>
    </w:p>
    <w:p w:rsidR="00716783" w:rsidRPr="00534F64" w:rsidRDefault="00716783" w:rsidP="00534F64">
      <w:pPr>
        <w:numPr>
          <w:ilvl w:val="0"/>
          <w:numId w:val="21"/>
        </w:numPr>
        <w:tabs>
          <w:tab w:val="left" w:pos="540"/>
        </w:tabs>
        <w:spacing w:after="0" w:line="240" w:lineRule="auto"/>
        <w:ind w:left="0"/>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sz w:val="28"/>
          <w:szCs w:val="28"/>
          <w:rtl/>
        </w:rPr>
        <w:t xml:space="preserve"> </w:t>
      </w:r>
      <w:r w:rsidRPr="00534F64">
        <w:rPr>
          <w:rFonts w:ascii="Simplified Arabic" w:eastAsia="Times New Roman" w:hAnsi="Simplified Arabic" w:cs="Simplified Arabic"/>
          <w:b/>
          <w:bCs/>
          <w:sz w:val="28"/>
          <w:szCs w:val="28"/>
          <w:rtl/>
        </w:rPr>
        <w:t>طريقة صدق المحكمين:</w:t>
      </w:r>
    </w:p>
    <w:p w:rsidR="00716783" w:rsidRPr="00534F64" w:rsidRDefault="00716783" w:rsidP="00534F64">
      <w:pPr>
        <w:spacing w:after="0" w:line="240" w:lineRule="auto"/>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sz w:val="28"/>
          <w:szCs w:val="28"/>
          <w:rtl/>
        </w:rPr>
        <w:lastRenderedPageBreak/>
        <w:t xml:space="preserve">     اُستخدم صدق المحكمين للوقوف على صدق البطاقة؛ وذلك بعرضها على مجموعة من السادة المحكمين </w:t>
      </w:r>
      <w:r w:rsidR="00844FB5" w:rsidRPr="00534F64">
        <w:rPr>
          <w:rFonts w:ascii="Simplified Arabic" w:eastAsia="Times New Roman" w:hAnsi="Simplified Arabic" w:cs="Simplified Arabic"/>
          <w:sz w:val="28"/>
          <w:szCs w:val="28"/>
          <w:rtl/>
        </w:rPr>
        <w:t>لأخذ آرائهم في البطاقة</w:t>
      </w:r>
      <w:r w:rsidR="00CD6C7D" w:rsidRPr="00534F64">
        <w:rPr>
          <w:rFonts w:ascii="Simplified Arabic" w:eastAsia="Times New Roman" w:hAnsi="Simplified Arabic" w:cs="Simplified Arabic"/>
          <w:sz w:val="28"/>
          <w:szCs w:val="28"/>
          <w:rtl/>
        </w:rPr>
        <w:t xml:space="preserve">، </w:t>
      </w:r>
      <w:r w:rsidR="004C0A9A" w:rsidRPr="00534F64">
        <w:rPr>
          <w:rFonts w:ascii="Simplified Arabic" w:eastAsia="Times New Roman" w:hAnsi="Simplified Arabic" w:cs="Simplified Arabic"/>
          <w:b/>
          <w:bCs/>
          <w:sz w:val="28"/>
          <w:szCs w:val="28"/>
          <w:rtl/>
        </w:rPr>
        <w:t xml:space="preserve">وقد اتفق المحكمون عل </w:t>
      </w:r>
      <w:r w:rsidRPr="00534F64">
        <w:rPr>
          <w:rFonts w:ascii="Simplified Arabic" w:eastAsia="Times New Roman" w:hAnsi="Simplified Arabic" w:cs="Simplified Arabic"/>
          <w:sz w:val="28"/>
          <w:szCs w:val="28"/>
          <w:rtl/>
        </w:rPr>
        <w:t xml:space="preserve">صلاحية المفردات، ومناسبتها، وسلامة البطاقة.   </w:t>
      </w:r>
    </w:p>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وتم حساب نسبة اتفاق السادة المحكمين على كل مفردة من مفردات بطاقة الملاحظة، وكانت كما هو موضح فى الجدول الآتى:</w:t>
      </w:r>
    </w:p>
    <w:p w:rsidR="00716783" w:rsidRDefault="00716783" w:rsidP="00672140">
      <w:pPr>
        <w:spacing w:after="0" w:line="240"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جدول (</w:t>
      </w:r>
      <w:r w:rsidR="004B44B7" w:rsidRPr="00534F64">
        <w:rPr>
          <w:rFonts w:ascii="Simplified Arabic" w:hAnsi="Simplified Arabic" w:cs="Simplified Arabic"/>
          <w:b/>
          <w:bCs/>
          <w:sz w:val="28"/>
          <w:szCs w:val="28"/>
          <w:rtl/>
        </w:rPr>
        <w:t>6</w:t>
      </w:r>
      <w:r w:rsidRPr="00534F64">
        <w:rPr>
          <w:rFonts w:ascii="Simplified Arabic" w:hAnsi="Simplified Arabic" w:cs="Simplified Arabic"/>
          <w:b/>
          <w:bCs/>
          <w:sz w:val="28"/>
          <w:szCs w:val="28"/>
          <w:rtl/>
        </w:rPr>
        <w:t xml:space="preserve"> ) نسب اتفاق المحكمين على مفردات بطاقة ملاحظة أداء مهارات إعادة تدوير الملابس المستعملة ببقايا الأقمشة (ن = 15)</w:t>
      </w:r>
    </w:p>
    <w:tbl>
      <w:tblPr>
        <w:tblStyle w:val="ad"/>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4A0" w:firstRow="1" w:lastRow="0" w:firstColumn="1" w:lastColumn="0" w:noHBand="0" w:noVBand="1"/>
      </w:tblPr>
      <w:tblGrid>
        <w:gridCol w:w="2130"/>
        <w:gridCol w:w="2130"/>
        <w:gridCol w:w="2131"/>
        <w:gridCol w:w="2131"/>
      </w:tblGrid>
      <w:tr w:rsidR="00675DFD" w:rsidTr="00672140">
        <w:tc>
          <w:tcPr>
            <w:tcW w:w="8522" w:type="dxa"/>
            <w:gridSpan w:val="4"/>
            <w:tcBorders>
              <w:bottom w:val="thinThickSmallGap" w:sz="24" w:space="0" w:color="auto"/>
            </w:tcBorders>
            <w:shd w:val="clear" w:color="auto" w:fill="F2F2F2" w:themeFill="background1" w:themeFillShade="F2"/>
          </w:tcPr>
          <w:p w:rsidR="00675DFD" w:rsidRDefault="00675DFD" w:rsidP="00672140">
            <w:pPr>
              <w:spacing w:line="192" w:lineRule="auto"/>
              <w:jc w:val="center"/>
              <w:rPr>
                <w:rFonts w:ascii="Simplified Arabic" w:hAnsi="Simplified Arabic" w:cs="Simplified Arabic"/>
                <w:b/>
                <w:bCs/>
                <w:sz w:val="28"/>
                <w:szCs w:val="28"/>
                <w:rtl/>
              </w:rPr>
            </w:pPr>
            <w:r w:rsidRPr="00675DFD">
              <w:rPr>
                <w:rFonts w:ascii="Simplified Arabic" w:hAnsi="Simplified Arabic" w:cs="Simplified Arabic"/>
                <w:b/>
                <w:bCs/>
                <w:sz w:val="28"/>
                <w:szCs w:val="28"/>
                <w:rtl/>
              </w:rPr>
              <w:t>المهارات المستخدمة فى إعادة تدوير الملابس المستعملة ببقايا الأقمشة</w:t>
            </w:r>
          </w:p>
        </w:tc>
      </w:tr>
      <w:tr w:rsidR="00675DFD" w:rsidTr="00672140">
        <w:tc>
          <w:tcPr>
            <w:tcW w:w="2130" w:type="dxa"/>
            <w:tcBorders>
              <w:top w:val="thinThickSmallGap" w:sz="24" w:space="0" w:color="auto"/>
            </w:tcBorders>
            <w:shd w:val="clear" w:color="auto" w:fill="F2F2F2" w:themeFill="background1" w:themeFillShade="F2"/>
            <w:vAlign w:val="center"/>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المفردة</w:t>
            </w:r>
          </w:p>
        </w:tc>
        <w:tc>
          <w:tcPr>
            <w:tcW w:w="2130" w:type="dxa"/>
            <w:tcBorders>
              <w:top w:val="thinThickSmallGap" w:sz="24" w:space="0" w:color="auto"/>
            </w:tcBorders>
            <w:shd w:val="clear" w:color="auto" w:fill="F2F2F2" w:themeFill="background1" w:themeFillShade="F2"/>
            <w:vAlign w:val="center"/>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نسبة الاتفاق %</w:t>
            </w:r>
          </w:p>
        </w:tc>
        <w:tc>
          <w:tcPr>
            <w:tcW w:w="2131" w:type="dxa"/>
            <w:tcBorders>
              <w:top w:val="thinThickSmallGap" w:sz="24" w:space="0" w:color="auto"/>
            </w:tcBorders>
            <w:shd w:val="clear" w:color="auto" w:fill="F2F2F2" w:themeFill="background1" w:themeFillShade="F2"/>
            <w:vAlign w:val="center"/>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المفردة</w:t>
            </w:r>
          </w:p>
        </w:tc>
        <w:tc>
          <w:tcPr>
            <w:tcW w:w="2131" w:type="dxa"/>
            <w:tcBorders>
              <w:top w:val="thinThickSmallGap" w:sz="24" w:space="0" w:color="auto"/>
            </w:tcBorders>
            <w:shd w:val="clear" w:color="auto" w:fill="F2F2F2" w:themeFill="background1" w:themeFillShade="F2"/>
            <w:vAlign w:val="center"/>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نسبة الاتفاق %</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100</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10</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93.33</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100</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11</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86.67</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100</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12</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100</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4</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93.33</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13</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100</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5</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86.67</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14</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highlight w:val="lightGray"/>
                <w:rtl/>
              </w:rPr>
            </w:pPr>
            <w:r w:rsidRPr="00534F64">
              <w:rPr>
                <w:rFonts w:ascii="Simplified Arabic" w:eastAsia="Calibri" w:hAnsi="Simplified Arabic" w:cs="Simplified Arabic"/>
                <w:b/>
                <w:bCs/>
                <w:sz w:val="28"/>
                <w:szCs w:val="28"/>
                <w:rtl/>
              </w:rPr>
              <w:t>100</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6</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86.67</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highlight w:val="lightGray"/>
                <w:rtl/>
              </w:rPr>
            </w:pPr>
            <w:r w:rsidRPr="00534F64">
              <w:rPr>
                <w:rFonts w:ascii="Simplified Arabic" w:eastAsia="Calibri" w:hAnsi="Simplified Arabic" w:cs="Simplified Arabic"/>
                <w:b/>
                <w:bCs/>
                <w:sz w:val="28"/>
                <w:szCs w:val="28"/>
                <w:rtl/>
              </w:rPr>
              <w:t>93.33</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7</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93.33</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16</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highlight w:val="lightGray"/>
                <w:rtl/>
              </w:rPr>
            </w:pPr>
            <w:r w:rsidRPr="00534F64">
              <w:rPr>
                <w:rFonts w:ascii="Simplified Arabic" w:eastAsia="Calibri" w:hAnsi="Simplified Arabic" w:cs="Simplified Arabic"/>
                <w:b/>
                <w:bCs/>
                <w:sz w:val="28"/>
                <w:szCs w:val="28"/>
                <w:rtl/>
              </w:rPr>
              <w:t>86.67</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8</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86.67</w:t>
            </w:r>
          </w:p>
        </w:tc>
        <w:tc>
          <w:tcPr>
            <w:tcW w:w="2131"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17</w:t>
            </w:r>
          </w:p>
        </w:tc>
        <w:tc>
          <w:tcPr>
            <w:tcW w:w="2131"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highlight w:val="lightGray"/>
                <w:rtl/>
              </w:rPr>
            </w:pPr>
            <w:r w:rsidRPr="00534F64">
              <w:rPr>
                <w:rFonts w:ascii="Simplified Arabic" w:eastAsia="Calibri" w:hAnsi="Simplified Arabic" w:cs="Simplified Arabic"/>
                <w:b/>
                <w:bCs/>
                <w:sz w:val="28"/>
                <w:szCs w:val="28"/>
                <w:rtl/>
              </w:rPr>
              <w:t>100</w:t>
            </w:r>
          </w:p>
        </w:tc>
      </w:tr>
      <w:tr w:rsidR="00675DFD" w:rsidTr="00672140">
        <w:tc>
          <w:tcPr>
            <w:tcW w:w="2130" w:type="dxa"/>
          </w:tcPr>
          <w:p w:rsidR="00675DFD" w:rsidRDefault="00675DFD" w:rsidP="00672140">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9</w:t>
            </w:r>
          </w:p>
        </w:tc>
        <w:tc>
          <w:tcPr>
            <w:tcW w:w="2130" w:type="dxa"/>
          </w:tcPr>
          <w:p w:rsidR="00675DFD" w:rsidRPr="00534F64" w:rsidRDefault="00675DFD" w:rsidP="00672140">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100</w:t>
            </w:r>
          </w:p>
        </w:tc>
        <w:tc>
          <w:tcPr>
            <w:tcW w:w="2131" w:type="dxa"/>
            <w:shd w:val="clear" w:color="auto" w:fill="D9D9D9" w:themeFill="background1" w:themeFillShade="D9"/>
          </w:tcPr>
          <w:p w:rsidR="00675DFD" w:rsidRDefault="00675DFD" w:rsidP="00672140">
            <w:pPr>
              <w:spacing w:line="192" w:lineRule="auto"/>
              <w:jc w:val="center"/>
              <w:rPr>
                <w:rFonts w:ascii="Simplified Arabic" w:hAnsi="Simplified Arabic" w:cs="Simplified Arabic"/>
                <w:b/>
                <w:bCs/>
                <w:sz w:val="28"/>
                <w:szCs w:val="28"/>
                <w:rtl/>
              </w:rPr>
            </w:pPr>
          </w:p>
        </w:tc>
        <w:tc>
          <w:tcPr>
            <w:tcW w:w="2131" w:type="dxa"/>
            <w:shd w:val="clear" w:color="auto" w:fill="D9D9D9" w:themeFill="background1" w:themeFillShade="D9"/>
          </w:tcPr>
          <w:p w:rsidR="00675DFD" w:rsidRDefault="00675DFD" w:rsidP="00672140">
            <w:pPr>
              <w:spacing w:line="192" w:lineRule="auto"/>
              <w:jc w:val="center"/>
              <w:rPr>
                <w:rFonts w:ascii="Simplified Arabic" w:hAnsi="Simplified Arabic" w:cs="Simplified Arabic"/>
                <w:b/>
                <w:bCs/>
                <w:sz w:val="28"/>
                <w:szCs w:val="28"/>
                <w:rtl/>
              </w:rPr>
            </w:pPr>
          </w:p>
        </w:tc>
      </w:tr>
    </w:tbl>
    <w:p w:rsidR="00675DFD" w:rsidRDefault="00675DFD" w:rsidP="00534F64">
      <w:pPr>
        <w:spacing w:after="0" w:line="240" w:lineRule="auto"/>
        <w:jc w:val="lowKashida"/>
        <w:rPr>
          <w:rFonts w:ascii="Simplified Arabic" w:hAnsi="Simplified Arabic" w:cs="Simplified Arabic"/>
          <w:b/>
          <w:bCs/>
          <w:sz w:val="28"/>
          <w:szCs w:val="28"/>
          <w:rtl/>
        </w:rPr>
      </w:pPr>
    </w:p>
    <w:p w:rsidR="00675DFD" w:rsidRDefault="00675DFD" w:rsidP="00534F64">
      <w:pPr>
        <w:spacing w:after="0" w:line="240" w:lineRule="auto"/>
        <w:jc w:val="lowKashida"/>
        <w:rPr>
          <w:rFonts w:ascii="Simplified Arabic" w:hAnsi="Simplified Arabic" w:cs="Simplified Arabic"/>
          <w:b/>
          <w:bCs/>
          <w:sz w:val="28"/>
          <w:szCs w:val="28"/>
          <w:rtl/>
        </w:rPr>
      </w:pPr>
    </w:p>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يتضح من الجدول السابق أن نسبة اتفاق السادة المحكين على كل مفردة من مفردات بطاقة الملاحظة تتراوح بين (80 % – 100 %)، وجميعها نسب اتفاق مرتفعة وبالتالى تم الإبقاء على جميع مفردات بطاقة الملاحظة.</w:t>
      </w:r>
    </w:p>
    <w:p w:rsidR="00716783" w:rsidRPr="00534F64" w:rsidRDefault="00716783" w:rsidP="00672140">
      <w:pPr>
        <w:numPr>
          <w:ilvl w:val="1"/>
          <w:numId w:val="16"/>
        </w:numPr>
        <w:tabs>
          <w:tab w:val="clear" w:pos="502"/>
          <w:tab w:val="num" w:pos="226"/>
          <w:tab w:val="num" w:pos="1080"/>
        </w:tabs>
        <w:spacing w:after="0" w:line="240" w:lineRule="auto"/>
        <w:ind w:left="0" w:hanging="58"/>
        <w:jc w:val="lowKashida"/>
        <w:rPr>
          <w:rFonts w:ascii="Simplified Arabic" w:eastAsia="Times New Roman" w:hAnsi="Simplified Arabic" w:cs="Simplified Arabic"/>
          <w:b/>
          <w:bCs/>
          <w:sz w:val="28"/>
          <w:szCs w:val="28"/>
        </w:rPr>
      </w:pPr>
      <w:r w:rsidRPr="00534F64">
        <w:rPr>
          <w:rFonts w:ascii="Simplified Arabic" w:eastAsia="Times New Roman" w:hAnsi="Simplified Arabic" w:cs="Simplified Arabic"/>
          <w:b/>
          <w:bCs/>
          <w:sz w:val="28"/>
          <w:szCs w:val="28"/>
          <w:rtl/>
        </w:rPr>
        <w:t>الصدق التكوينى:</w:t>
      </w:r>
    </w:p>
    <w:p w:rsidR="00716783" w:rsidRPr="00534F64" w:rsidRDefault="00716783"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وتم حساب الصدق التكوينى لبطاقة الملاحظة من خلال حساب قيمة:</w:t>
      </w:r>
    </w:p>
    <w:p w:rsidR="00716783" w:rsidRPr="00534F64" w:rsidRDefault="00716783" w:rsidP="00534F64">
      <w:pPr>
        <w:numPr>
          <w:ilvl w:val="0"/>
          <w:numId w:val="28"/>
        </w:numPr>
        <w:spacing w:after="0" w:line="240" w:lineRule="auto"/>
        <w:ind w:left="0"/>
        <w:contextualSpacing/>
        <w:jc w:val="lowKashida"/>
        <w:rPr>
          <w:rFonts w:ascii="Simplified Arabic" w:eastAsia="Calibri" w:hAnsi="Simplified Arabic" w:cs="Simplified Arabic"/>
          <w:b/>
          <w:bCs/>
          <w:sz w:val="28"/>
          <w:szCs w:val="28"/>
          <w:u w:val="single"/>
          <w:rtl/>
        </w:rPr>
      </w:pPr>
      <w:r w:rsidRPr="00534F64">
        <w:rPr>
          <w:rFonts w:ascii="Simplified Arabic" w:eastAsia="Calibri" w:hAnsi="Simplified Arabic" w:cs="Simplified Arabic"/>
          <w:b/>
          <w:bCs/>
          <w:sz w:val="28"/>
          <w:szCs w:val="28"/>
          <w:u w:val="single"/>
          <w:rtl/>
        </w:rPr>
        <w:t>الاتساق الداخلى بين درجة المفردة فى كل محور من محاور البطاقة والدرجة الكلية للبطاقة:</w:t>
      </w:r>
    </w:p>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lang w:val="en-GB" w:bidi="ar-EG"/>
        </w:rPr>
      </w:pPr>
      <w:r w:rsidRPr="00534F64">
        <w:rPr>
          <w:rFonts w:ascii="Simplified Arabic" w:eastAsia="Calibri" w:hAnsi="Simplified Arabic" w:cs="Simplified Arabic"/>
          <w:sz w:val="28"/>
          <w:szCs w:val="28"/>
          <w:rtl/>
          <w:lang w:val="en-GB" w:bidi="ar-JO"/>
        </w:rPr>
        <w:t xml:space="preserve"> </w:t>
      </w:r>
      <w:r w:rsidRPr="00534F64">
        <w:rPr>
          <w:rFonts w:ascii="Simplified Arabic" w:eastAsia="Calibri" w:hAnsi="Simplified Arabic" w:cs="Simplified Arabic"/>
          <w:sz w:val="28"/>
          <w:szCs w:val="28"/>
          <w:rtl/>
          <w:lang w:val="en-GB" w:bidi="ar-JO"/>
        </w:rPr>
        <w:tab/>
        <w:t>تم حساب صدق مفردات البطاقة عن طريق حساب معامل الارتباط بين درجة المفردة فى كل محور والدرجة الكلية للمحور الذى تنتمى إليه المفردة، والجدول الآتي يوضح معاملات صدق مفردات البطاقة للمحاور الثلاثة المكونة للبطاقة:</w:t>
      </w: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JO"/>
        </w:rPr>
      </w:pPr>
      <w:r w:rsidRPr="00534F64">
        <w:rPr>
          <w:rFonts w:ascii="Simplified Arabic" w:hAnsi="Simplified Arabic" w:cs="Simplified Arabic"/>
          <w:b/>
          <w:bCs/>
          <w:sz w:val="28"/>
          <w:szCs w:val="28"/>
          <w:rtl/>
          <w:lang w:val="en-GB" w:bidi="ar-JO"/>
        </w:rPr>
        <w:t xml:space="preserve">جدول ( </w:t>
      </w:r>
      <w:r w:rsidR="00E16517" w:rsidRPr="00534F64">
        <w:rPr>
          <w:rFonts w:ascii="Simplified Arabic" w:hAnsi="Simplified Arabic" w:cs="Simplified Arabic"/>
          <w:b/>
          <w:bCs/>
          <w:sz w:val="28"/>
          <w:szCs w:val="28"/>
          <w:rtl/>
          <w:lang w:val="en-GB" w:bidi="ar-JO"/>
        </w:rPr>
        <w:t>7</w:t>
      </w:r>
      <w:r w:rsidRPr="00534F64">
        <w:rPr>
          <w:rFonts w:ascii="Simplified Arabic" w:hAnsi="Simplified Arabic" w:cs="Simplified Arabic"/>
          <w:b/>
          <w:bCs/>
          <w:sz w:val="28"/>
          <w:szCs w:val="28"/>
          <w:rtl/>
          <w:lang w:val="en-GB" w:bidi="ar-JO"/>
        </w:rPr>
        <w:t xml:space="preserve"> ) معاملات صدق مفردات </w:t>
      </w:r>
      <w:r w:rsidRPr="00534F64">
        <w:rPr>
          <w:rFonts w:ascii="Simplified Arabic" w:hAnsi="Simplified Arabic" w:cs="Simplified Arabic"/>
          <w:b/>
          <w:bCs/>
          <w:sz w:val="28"/>
          <w:szCs w:val="28"/>
          <w:rtl/>
        </w:rPr>
        <w:t xml:space="preserve">بطاقة ملاحظة أداء مهارات إعادة تدوير الملابس المستعملة ببقايا الأقمشة </w:t>
      </w:r>
      <w:r w:rsidRPr="00534F64">
        <w:rPr>
          <w:rFonts w:ascii="Simplified Arabic" w:hAnsi="Simplified Arabic" w:cs="Simplified Arabic"/>
          <w:b/>
          <w:bCs/>
          <w:sz w:val="28"/>
          <w:szCs w:val="28"/>
          <w:rtl/>
          <w:lang w:val="en-GB" w:bidi="ar-JO"/>
        </w:rPr>
        <w:t>(ن = 25)</w:t>
      </w:r>
    </w:p>
    <w:tbl>
      <w:tblPr>
        <w:tblStyle w:val="ad"/>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ook w:val="04A0" w:firstRow="1" w:lastRow="0" w:firstColumn="1" w:lastColumn="0" w:noHBand="0" w:noVBand="1"/>
      </w:tblPr>
      <w:tblGrid>
        <w:gridCol w:w="2130"/>
        <w:gridCol w:w="2130"/>
        <w:gridCol w:w="2131"/>
        <w:gridCol w:w="2131"/>
      </w:tblGrid>
      <w:tr w:rsidR="00672140" w:rsidTr="00FC7443">
        <w:tc>
          <w:tcPr>
            <w:tcW w:w="8522" w:type="dxa"/>
            <w:gridSpan w:val="4"/>
            <w:tcBorders>
              <w:bottom w:val="thinThickSmallGap" w:sz="24" w:space="0" w:color="auto"/>
            </w:tcBorders>
            <w:shd w:val="clear" w:color="auto" w:fill="F2F2F2" w:themeFill="background1" w:themeFillShade="F2"/>
          </w:tcPr>
          <w:p w:rsidR="00672140" w:rsidRDefault="00672140" w:rsidP="00FC7443">
            <w:pPr>
              <w:spacing w:line="192" w:lineRule="auto"/>
              <w:jc w:val="center"/>
              <w:rPr>
                <w:rFonts w:ascii="Simplified Arabic" w:hAnsi="Simplified Arabic" w:cs="Simplified Arabic"/>
                <w:b/>
                <w:bCs/>
                <w:sz w:val="28"/>
                <w:szCs w:val="28"/>
                <w:rtl/>
              </w:rPr>
            </w:pPr>
            <w:r w:rsidRPr="00675DFD">
              <w:rPr>
                <w:rFonts w:ascii="Simplified Arabic" w:hAnsi="Simplified Arabic" w:cs="Simplified Arabic"/>
                <w:b/>
                <w:bCs/>
                <w:sz w:val="28"/>
                <w:szCs w:val="28"/>
                <w:rtl/>
              </w:rPr>
              <w:lastRenderedPageBreak/>
              <w:t>المهارات المستخدمة فى إعادة تدوير الملابس المستعملة ببقايا الأقمشة</w:t>
            </w:r>
          </w:p>
        </w:tc>
      </w:tr>
      <w:tr w:rsidR="00672140" w:rsidTr="00FC7443">
        <w:tc>
          <w:tcPr>
            <w:tcW w:w="2130" w:type="dxa"/>
            <w:tcBorders>
              <w:top w:val="thinThickSmallGap" w:sz="24" w:space="0" w:color="auto"/>
            </w:tcBorders>
            <w:shd w:val="clear" w:color="auto" w:fill="F2F2F2" w:themeFill="background1" w:themeFillShade="F2"/>
            <w:vAlign w:val="center"/>
          </w:tcPr>
          <w:p w:rsidR="00672140" w:rsidRPr="00534F64" w:rsidRDefault="00672140" w:rsidP="00FC7443">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المفردة</w:t>
            </w:r>
          </w:p>
        </w:tc>
        <w:tc>
          <w:tcPr>
            <w:tcW w:w="2130" w:type="dxa"/>
            <w:tcBorders>
              <w:top w:val="thinThickSmallGap" w:sz="24" w:space="0" w:color="auto"/>
            </w:tcBorders>
            <w:shd w:val="clear" w:color="auto" w:fill="F2F2F2" w:themeFill="background1" w:themeFillShade="F2"/>
            <w:vAlign w:val="center"/>
          </w:tcPr>
          <w:p w:rsidR="00672140" w:rsidRPr="00534F64" w:rsidRDefault="00672140" w:rsidP="00FC7443">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نسبة الاتفاق %</w:t>
            </w:r>
          </w:p>
        </w:tc>
        <w:tc>
          <w:tcPr>
            <w:tcW w:w="2131" w:type="dxa"/>
            <w:tcBorders>
              <w:top w:val="thinThickSmallGap" w:sz="24" w:space="0" w:color="auto"/>
            </w:tcBorders>
            <w:shd w:val="clear" w:color="auto" w:fill="F2F2F2" w:themeFill="background1" w:themeFillShade="F2"/>
            <w:vAlign w:val="center"/>
          </w:tcPr>
          <w:p w:rsidR="00672140" w:rsidRPr="00534F64" w:rsidRDefault="00672140" w:rsidP="00FC7443">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المفردة</w:t>
            </w:r>
          </w:p>
        </w:tc>
        <w:tc>
          <w:tcPr>
            <w:tcW w:w="2131" w:type="dxa"/>
            <w:tcBorders>
              <w:top w:val="thinThickSmallGap" w:sz="24" w:space="0" w:color="auto"/>
            </w:tcBorders>
            <w:shd w:val="clear" w:color="auto" w:fill="F2F2F2" w:themeFill="background1" w:themeFillShade="F2"/>
            <w:vAlign w:val="center"/>
          </w:tcPr>
          <w:p w:rsidR="00672140" w:rsidRPr="00534F64" w:rsidRDefault="00672140" w:rsidP="00FC7443">
            <w:pPr>
              <w:spacing w:line="192" w:lineRule="auto"/>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نسبة الاتفاق %</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0.636**</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10</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0.548**</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0.692**</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11</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0.601**</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0.663**</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12</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0.622**</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4</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0.520**</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13</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0.627**</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5</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0.813**</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14</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0.594**</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6</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0.547**</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0.667**</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7</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0.653**</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16</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0.610**</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8</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0.543**</w:t>
            </w:r>
          </w:p>
        </w:tc>
        <w:tc>
          <w:tcPr>
            <w:tcW w:w="2131"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17</w:t>
            </w:r>
          </w:p>
        </w:tc>
        <w:tc>
          <w:tcPr>
            <w:tcW w:w="2131"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0.639**</w:t>
            </w:r>
          </w:p>
        </w:tc>
      </w:tr>
      <w:tr w:rsidR="00672140" w:rsidTr="00FC7443">
        <w:tc>
          <w:tcPr>
            <w:tcW w:w="2130" w:type="dxa"/>
          </w:tcPr>
          <w:p w:rsidR="00672140" w:rsidRDefault="00672140" w:rsidP="00FC7443">
            <w:pPr>
              <w:spacing w:line="192"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9</w:t>
            </w:r>
          </w:p>
        </w:tc>
        <w:tc>
          <w:tcPr>
            <w:tcW w:w="2130" w:type="dxa"/>
          </w:tcPr>
          <w:p w:rsidR="00672140" w:rsidRPr="00534F64" w:rsidRDefault="00672140" w:rsidP="00672140">
            <w:pPr>
              <w:contextualSpacing/>
              <w:jc w:val="center"/>
              <w:rPr>
                <w:rFonts w:ascii="Simplified Arabic" w:eastAsia="Calibri" w:hAnsi="Simplified Arabic" w:cs="Simplified Arabic"/>
                <w:b/>
                <w:bCs/>
                <w:sz w:val="28"/>
                <w:szCs w:val="28"/>
                <w:rtl/>
              </w:rPr>
            </w:pPr>
            <w:r w:rsidRPr="00534F64">
              <w:rPr>
                <w:rFonts w:ascii="Simplified Arabic" w:eastAsia="Calibri" w:hAnsi="Simplified Arabic" w:cs="Simplified Arabic"/>
                <w:b/>
                <w:bCs/>
                <w:sz w:val="28"/>
                <w:szCs w:val="28"/>
                <w:rtl/>
              </w:rPr>
              <w:t>0.723**</w:t>
            </w:r>
          </w:p>
        </w:tc>
        <w:tc>
          <w:tcPr>
            <w:tcW w:w="2131" w:type="dxa"/>
            <w:shd w:val="clear" w:color="auto" w:fill="D9D9D9" w:themeFill="background1" w:themeFillShade="D9"/>
          </w:tcPr>
          <w:p w:rsidR="00672140" w:rsidRDefault="00672140" w:rsidP="00FC7443">
            <w:pPr>
              <w:spacing w:line="192" w:lineRule="auto"/>
              <w:jc w:val="center"/>
              <w:rPr>
                <w:rFonts w:ascii="Simplified Arabic" w:hAnsi="Simplified Arabic" w:cs="Simplified Arabic"/>
                <w:b/>
                <w:bCs/>
                <w:sz w:val="28"/>
                <w:szCs w:val="28"/>
                <w:rtl/>
              </w:rPr>
            </w:pPr>
          </w:p>
        </w:tc>
        <w:tc>
          <w:tcPr>
            <w:tcW w:w="2131" w:type="dxa"/>
            <w:shd w:val="clear" w:color="auto" w:fill="D9D9D9" w:themeFill="background1" w:themeFillShade="D9"/>
          </w:tcPr>
          <w:p w:rsidR="00672140" w:rsidRDefault="00672140" w:rsidP="00FC7443">
            <w:pPr>
              <w:spacing w:line="192" w:lineRule="auto"/>
              <w:jc w:val="center"/>
              <w:rPr>
                <w:rFonts w:ascii="Simplified Arabic" w:hAnsi="Simplified Arabic" w:cs="Simplified Arabic"/>
                <w:b/>
                <w:bCs/>
                <w:sz w:val="28"/>
                <w:szCs w:val="28"/>
                <w:rtl/>
              </w:rPr>
            </w:pPr>
          </w:p>
        </w:tc>
      </w:tr>
    </w:tbl>
    <w:p w:rsidR="00716783" w:rsidRPr="00534F64" w:rsidRDefault="00716783" w:rsidP="00534F64">
      <w:pPr>
        <w:tabs>
          <w:tab w:val="left" w:pos="360"/>
          <w:tab w:val="left" w:pos="840"/>
        </w:tabs>
        <w:spacing w:after="0" w:line="240" w:lineRule="auto"/>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b/>
          <w:bCs/>
          <w:sz w:val="28"/>
          <w:szCs w:val="28"/>
          <w:rtl/>
        </w:rPr>
        <w:t>(** قيمة معامل الارتباط دالة عند مستوي 0.01)</w:t>
      </w:r>
    </w:p>
    <w:p w:rsidR="00716783" w:rsidRPr="00534F64" w:rsidRDefault="00716783" w:rsidP="00534F64">
      <w:pPr>
        <w:spacing w:after="0" w:line="240" w:lineRule="auto"/>
        <w:jc w:val="lowKashida"/>
        <w:rPr>
          <w:rFonts w:ascii="Simplified Arabic" w:hAnsi="Simplified Arabic" w:cs="Simplified Arabic"/>
          <w:b/>
          <w:bCs/>
          <w:sz w:val="28"/>
          <w:szCs w:val="28"/>
          <w:u w:val="single"/>
        </w:rPr>
      </w:pPr>
      <w:r w:rsidRPr="00534F64">
        <w:rPr>
          <w:rFonts w:ascii="Simplified Arabic" w:hAnsi="Simplified Arabic" w:cs="Simplified Arabic"/>
          <w:b/>
          <w:bCs/>
          <w:sz w:val="28"/>
          <w:szCs w:val="28"/>
          <w:u w:val="single"/>
          <w:rtl/>
        </w:rPr>
        <w:t xml:space="preserve">ب- الاتساق الداخلى بين درجة كل محور من محاور البطاقة والدرجة الكلية للبطاقة: </w:t>
      </w:r>
    </w:p>
    <w:p w:rsidR="00716783" w:rsidRDefault="00716783" w:rsidP="00534F64">
      <w:pPr>
        <w:spacing w:after="0" w:line="240" w:lineRule="auto"/>
        <w:ind w:firstLine="720"/>
        <w:jc w:val="lowKashida"/>
        <w:rPr>
          <w:rFonts w:ascii="Simplified Arabic" w:hAnsi="Simplified Arabic" w:cs="Simplified Arabic"/>
          <w:sz w:val="28"/>
          <w:szCs w:val="28"/>
          <w:rtl/>
          <w:lang w:val="en-GB" w:bidi="ar-JO"/>
        </w:rPr>
      </w:pPr>
      <w:r w:rsidRPr="00534F64">
        <w:rPr>
          <w:rFonts w:ascii="Simplified Arabic" w:hAnsi="Simplified Arabic" w:cs="Simplified Arabic"/>
          <w:sz w:val="28"/>
          <w:szCs w:val="28"/>
          <w:rtl/>
          <w:lang w:val="en-GB" w:bidi="ar-JO"/>
        </w:rPr>
        <w:t>تم حساب صدق المحاور الفرعية للبطاقة عن طريق حساب معامل الارتباط بين درجة المحور والدرجة الكلية للبطاقة،. والجدول الآتى يوضح معاملات صدق محاور البطاقة:</w:t>
      </w:r>
    </w:p>
    <w:p w:rsidR="00672140" w:rsidRDefault="00672140" w:rsidP="00534F64">
      <w:pPr>
        <w:spacing w:after="0" w:line="240" w:lineRule="auto"/>
        <w:ind w:firstLine="720"/>
        <w:jc w:val="lowKashida"/>
        <w:rPr>
          <w:rFonts w:ascii="Simplified Arabic" w:hAnsi="Simplified Arabic" w:cs="Simplified Arabic"/>
          <w:sz w:val="28"/>
          <w:szCs w:val="28"/>
          <w:rtl/>
          <w:lang w:val="en-GB" w:bidi="ar-JO"/>
        </w:rPr>
      </w:pPr>
    </w:p>
    <w:p w:rsidR="00672140" w:rsidRPr="00534F64" w:rsidRDefault="00672140" w:rsidP="00534F64">
      <w:pPr>
        <w:spacing w:after="0" w:line="240" w:lineRule="auto"/>
        <w:ind w:firstLine="720"/>
        <w:jc w:val="lowKashida"/>
        <w:rPr>
          <w:rFonts w:ascii="Simplified Arabic" w:hAnsi="Simplified Arabic" w:cs="Simplified Arabic"/>
          <w:b/>
          <w:sz w:val="28"/>
          <w:szCs w:val="28"/>
          <w:rtl/>
          <w:lang w:bidi="ar-JO"/>
        </w:rPr>
      </w:pP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EG"/>
        </w:rPr>
      </w:pPr>
      <w:r w:rsidRPr="00534F64">
        <w:rPr>
          <w:rFonts w:ascii="Simplified Arabic" w:hAnsi="Simplified Arabic" w:cs="Simplified Arabic"/>
          <w:sz w:val="28"/>
          <w:szCs w:val="28"/>
          <w:lang w:bidi="ar-EG"/>
        </w:rPr>
        <w:tab/>
      </w:r>
      <w:r w:rsidRPr="00534F64">
        <w:rPr>
          <w:rFonts w:ascii="Simplified Arabic" w:hAnsi="Simplified Arabic" w:cs="Simplified Arabic"/>
          <w:b/>
          <w:bCs/>
          <w:sz w:val="28"/>
          <w:szCs w:val="28"/>
          <w:rtl/>
          <w:lang w:val="en-GB" w:bidi="ar-JO"/>
        </w:rPr>
        <w:t xml:space="preserve">جدول ( </w:t>
      </w:r>
      <w:r w:rsidR="00E16517" w:rsidRPr="00534F64">
        <w:rPr>
          <w:rFonts w:ascii="Simplified Arabic" w:hAnsi="Simplified Arabic" w:cs="Simplified Arabic"/>
          <w:b/>
          <w:bCs/>
          <w:sz w:val="28"/>
          <w:szCs w:val="28"/>
          <w:rtl/>
          <w:lang w:val="en-GB" w:bidi="ar-JO"/>
        </w:rPr>
        <w:t>8</w:t>
      </w:r>
      <w:r w:rsidRPr="00534F64">
        <w:rPr>
          <w:rFonts w:ascii="Simplified Arabic" w:hAnsi="Simplified Arabic" w:cs="Simplified Arabic"/>
          <w:b/>
          <w:bCs/>
          <w:sz w:val="28"/>
          <w:szCs w:val="28"/>
          <w:rtl/>
          <w:lang w:val="en-GB" w:bidi="ar-JO"/>
        </w:rPr>
        <w:t xml:space="preserve"> ) معاملات صدق محاور بطاقة ملاحظة أداء مهارات إعادة تدوير الملابس المستعملة ببقايا الأقمشة (ن = 25)</w:t>
      </w:r>
    </w:p>
    <w:tbl>
      <w:tblPr>
        <w:bidiVisual/>
        <w:tblW w:w="709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706"/>
        <w:gridCol w:w="5386"/>
      </w:tblGrid>
      <w:tr w:rsidR="00A274B7" w:rsidRPr="00534F64" w:rsidTr="00A32DD6">
        <w:trPr>
          <w:jc w:val="center"/>
        </w:trPr>
        <w:tc>
          <w:tcPr>
            <w:tcW w:w="1706" w:type="dxa"/>
            <w:tcBorders>
              <w:top w:val="thinThickSmallGap" w:sz="24" w:space="0" w:color="auto"/>
              <w:bottom w:val="thinThickSmallGap" w:sz="24" w:space="0" w:color="auto"/>
            </w:tcBorders>
            <w:shd w:val="clear" w:color="auto" w:fill="F2F2F2" w:themeFill="background1" w:themeFillShade="F2"/>
            <w:vAlign w:val="center"/>
          </w:tcPr>
          <w:p w:rsidR="00A274B7" w:rsidRPr="00534F64" w:rsidRDefault="00A274B7"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المحور</w:t>
            </w:r>
          </w:p>
        </w:tc>
        <w:tc>
          <w:tcPr>
            <w:tcW w:w="5386" w:type="dxa"/>
            <w:tcBorders>
              <w:top w:val="thinThickSmallGap" w:sz="24" w:space="0" w:color="auto"/>
              <w:bottom w:val="thinThickSmallGap" w:sz="24" w:space="0" w:color="auto"/>
            </w:tcBorders>
            <w:shd w:val="clear" w:color="auto" w:fill="F2F2F2" w:themeFill="background1" w:themeFillShade="F2"/>
            <w:vAlign w:val="center"/>
          </w:tcPr>
          <w:p w:rsidR="00A274B7" w:rsidRPr="00534F64" w:rsidRDefault="00A274B7"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rPr>
              <w:t>المهارات المستخدمة فى إعادة تدوير الملابس المستعملة ببقايا الأقمشة</w:t>
            </w:r>
          </w:p>
        </w:tc>
      </w:tr>
      <w:tr w:rsidR="00A274B7" w:rsidRPr="00534F64" w:rsidTr="00A32DD6">
        <w:trPr>
          <w:jc w:val="center"/>
        </w:trPr>
        <w:tc>
          <w:tcPr>
            <w:tcW w:w="1706" w:type="dxa"/>
            <w:tcBorders>
              <w:top w:val="thinThickSmallGap" w:sz="24" w:space="0" w:color="auto"/>
              <w:bottom w:val="thinThickSmallGap" w:sz="24" w:space="0" w:color="auto"/>
            </w:tcBorders>
            <w:shd w:val="clear" w:color="auto" w:fill="auto"/>
          </w:tcPr>
          <w:p w:rsidR="00A274B7" w:rsidRPr="00534F64" w:rsidRDefault="00A274B7"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الإرتباط</w:t>
            </w:r>
          </w:p>
        </w:tc>
        <w:tc>
          <w:tcPr>
            <w:tcW w:w="5386" w:type="dxa"/>
            <w:tcBorders>
              <w:top w:val="thinThickSmallGap" w:sz="24" w:space="0" w:color="auto"/>
              <w:bottom w:val="thinThickSmallGap" w:sz="24" w:space="0" w:color="auto"/>
            </w:tcBorders>
            <w:shd w:val="clear" w:color="auto" w:fill="auto"/>
          </w:tcPr>
          <w:p w:rsidR="00A274B7" w:rsidRPr="00534F64" w:rsidRDefault="00A274B7" w:rsidP="00534F64">
            <w:pPr>
              <w:spacing w:after="0" w:line="240" w:lineRule="auto"/>
              <w:jc w:val="lowKashida"/>
              <w:rPr>
                <w:rFonts w:ascii="Simplified Arabic" w:eastAsia="Times New Roman" w:hAnsi="Simplified Arabic" w:cs="Simplified Arabic"/>
                <w:sz w:val="28"/>
                <w:szCs w:val="28"/>
                <w:rtl/>
                <w:lang w:bidi="ar-JO"/>
              </w:rPr>
            </w:pPr>
            <w:r w:rsidRPr="00534F64">
              <w:rPr>
                <w:rFonts w:ascii="Simplified Arabic" w:eastAsia="Times New Roman" w:hAnsi="Simplified Arabic" w:cs="Simplified Arabic"/>
                <w:sz w:val="28"/>
                <w:szCs w:val="28"/>
                <w:rtl/>
                <w:lang w:bidi="ar-JO"/>
              </w:rPr>
              <w:t>0.974**</w:t>
            </w:r>
          </w:p>
        </w:tc>
      </w:tr>
    </w:tbl>
    <w:p w:rsidR="00716783" w:rsidRPr="00534F64" w:rsidRDefault="00716783" w:rsidP="00534F64">
      <w:pPr>
        <w:tabs>
          <w:tab w:val="left" w:pos="360"/>
          <w:tab w:val="left" w:pos="84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b/>
          <w:bCs/>
          <w:sz w:val="28"/>
          <w:szCs w:val="28"/>
          <w:rtl/>
        </w:rPr>
        <w:t>(** قيمة معامل الارتباط دالة عند مستوي 0.01)</w:t>
      </w:r>
    </w:p>
    <w:p w:rsidR="00716783" w:rsidRPr="00534F64" w:rsidRDefault="00716783" w:rsidP="00534F64">
      <w:pPr>
        <w:tabs>
          <w:tab w:val="left" w:pos="360"/>
        </w:tabs>
        <w:spacing w:after="0" w:line="240" w:lineRule="auto"/>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يتضح من الجدولين السابقين أن قيم معاملات الإرتباط جميعها دالة عند مستوى (0.01) مما يحقق الصدق التكوينى لبطاقة الملاحظة.</w:t>
      </w:r>
    </w:p>
    <w:p w:rsidR="00716783" w:rsidRPr="00534F64" w:rsidRDefault="00716783" w:rsidP="00A32DD6">
      <w:pPr>
        <w:numPr>
          <w:ilvl w:val="1"/>
          <w:numId w:val="16"/>
        </w:numPr>
        <w:tabs>
          <w:tab w:val="clear" w:pos="502"/>
          <w:tab w:val="num" w:pos="226"/>
          <w:tab w:val="num" w:pos="1080"/>
        </w:tabs>
        <w:spacing w:after="0" w:line="240" w:lineRule="auto"/>
        <w:ind w:left="0" w:hanging="58"/>
        <w:jc w:val="lowKashida"/>
        <w:rPr>
          <w:rFonts w:ascii="Simplified Arabic" w:eastAsia="Times New Roman" w:hAnsi="Simplified Arabic" w:cs="Simplified Arabic"/>
          <w:b/>
          <w:bCs/>
          <w:sz w:val="28"/>
          <w:szCs w:val="28"/>
        </w:rPr>
      </w:pPr>
      <w:r w:rsidRPr="00534F64">
        <w:rPr>
          <w:rFonts w:ascii="Simplified Arabic" w:eastAsia="Times New Roman" w:hAnsi="Simplified Arabic" w:cs="Simplified Arabic"/>
          <w:b/>
          <w:bCs/>
          <w:sz w:val="28"/>
          <w:szCs w:val="28"/>
          <w:rtl/>
        </w:rPr>
        <w:t xml:space="preserve">الصدق </w:t>
      </w:r>
      <w:r w:rsidRPr="00534F64">
        <w:rPr>
          <w:rFonts w:ascii="Simplified Arabic" w:eastAsia="Times New Roman" w:hAnsi="Simplified Arabic" w:cs="Simplified Arabic"/>
          <w:b/>
          <w:bCs/>
          <w:sz w:val="28"/>
          <w:szCs w:val="28"/>
          <w:rtl/>
          <w:lang w:val="en-GB" w:bidi="ar-JO"/>
        </w:rPr>
        <w:t>التمييزى لبطاقة ملاحظة أداء مهارات إعادة تدوير الملابس المستعملة ببقايا الأقمشة</w:t>
      </w:r>
      <w:r w:rsidRPr="00534F64">
        <w:rPr>
          <w:rFonts w:ascii="Simplified Arabic" w:eastAsia="Times New Roman" w:hAnsi="Simplified Arabic" w:cs="Simplified Arabic"/>
          <w:b/>
          <w:bCs/>
          <w:sz w:val="28"/>
          <w:szCs w:val="28"/>
          <w:rtl/>
        </w:rPr>
        <w:t>:</w:t>
      </w:r>
    </w:p>
    <w:p w:rsidR="00716783" w:rsidRPr="00534F64" w:rsidRDefault="00716783"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lastRenderedPageBreak/>
        <w:t xml:space="preserve">      للتحقق من القدرة التمييزية لبطاقة الملاحظة؛ تم حساب الصدق التمييزى؛ حيث تم أخد 27% من الدرجات المرتفعة من درجات العينة الاستطلاعية (</w:t>
      </w:r>
      <w:r w:rsidRPr="00534F64">
        <w:rPr>
          <w:rFonts w:ascii="Simplified Arabic" w:hAnsi="Simplified Arabic" w:cs="Simplified Arabic"/>
          <w:sz w:val="28"/>
          <w:szCs w:val="28"/>
          <w:rtl/>
          <w:lang w:bidi="ar-EG"/>
        </w:rPr>
        <w:t>25</w:t>
      </w:r>
      <w:r w:rsidRPr="00534F64">
        <w:rPr>
          <w:rFonts w:ascii="Simplified Arabic" w:hAnsi="Simplified Arabic" w:cs="Simplified Arabic"/>
          <w:sz w:val="28"/>
          <w:szCs w:val="28"/>
          <w:rtl/>
        </w:rPr>
        <w:t xml:space="preserve">) طفلاً، 27% من الدرجات المنخفضة للعينة الاستطلاعية، وتم </w:t>
      </w:r>
      <w:r w:rsidRPr="00534F64">
        <w:rPr>
          <w:rFonts w:ascii="Simplified Arabic" w:hAnsi="Simplified Arabic" w:cs="Simplified Arabic"/>
          <w:sz w:val="28"/>
          <w:szCs w:val="28"/>
          <w:rtl/>
          <w:lang w:bidi="ar-EG"/>
        </w:rPr>
        <w:t xml:space="preserve">استخدام </w:t>
      </w:r>
      <w:r w:rsidRPr="00534F64">
        <w:rPr>
          <w:rFonts w:ascii="Simplified Arabic" w:hAnsi="Simplified Arabic" w:cs="Simplified Arabic"/>
          <w:sz w:val="28"/>
          <w:szCs w:val="28"/>
          <w:rtl/>
        </w:rPr>
        <w:t xml:space="preserve">اختبار مان- ويتنى اللابارامتري </w:t>
      </w:r>
      <w:r w:rsidRPr="00534F64">
        <w:rPr>
          <w:rFonts w:ascii="Simplified Arabic" w:hAnsi="Simplified Arabic" w:cs="Simplified Arabic"/>
          <w:sz w:val="28"/>
          <w:szCs w:val="28"/>
        </w:rPr>
        <w:t>Test</w:t>
      </w:r>
      <w:r w:rsidRPr="00534F64">
        <w:rPr>
          <w:rFonts w:ascii="Simplified Arabic" w:hAnsi="Simplified Arabic" w:cs="Simplified Arabic"/>
          <w:sz w:val="28"/>
          <w:szCs w:val="28"/>
          <w:rtl/>
        </w:rPr>
        <w:t xml:space="preserve"> </w:t>
      </w:r>
      <w:r w:rsidRPr="00534F64">
        <w:rPr>
          <w:rFonts w:ascii="Simplified Arabic" w:hAnsi="Simplified Arabic" w:cs="Simplified Arabic"/>
          <w:sz w:val="28"/>
          <w:szCs w:val="28"/>
        </w:rPr>
        <w:t>Mann-Whitney</w:t>
      </w:r>
      <w:r w:rsidRPr="00534F64">
        <w:rPr>
          <w:rFonts w:ascii="Simplified Arabic" w:hAnsi="Simplified Arabic" w:cs="Simplified Arabic"/>
          <w:sz w:val="28"/>
          <w:szCs w:val="28"/>
          <w:rtl/>
        </w:rPr>
        <w:t xml:space="preserve"> للتعرف علي دلالة الفروق بين هذه المتوسطات </w:t>
      </w:r>
    </w:p>
    <w:p w:rsidR="00716783" w:rsidRPr="00534F64" w:rsidRDefault="00716783" w:rsidP="00534F64">
      <w:pPr>
        <w:spacing w:after="0" w:line="240" w:lineRule="auto"/>
        <w:ind w:firstLine="540"/>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 xml:space="preserve">وفيما يلي جدول يوضح نتائج الفروق بين متوسطى الرتب وقيمة </w:t>
      </w:r>
      <w:r w:rsidRPr="00534F64">
        <w:rPr>
          <w:rFonts w:ascii="Simplified Arabic" w:eastAsia="Calibri" w:hAnsi="Simplified Arabic" w:cs="Simplified Arabic"/>
          <w:sz w:val="28"/>
          <w:szCs w:val="28"/>
        </w:rPr>
        <w:t>z</w:t>
      </w:r>
      <w:r w:rsidRPr="00534F64">
        <w:rPr>
          <w:rFonts w:ascii="Simplified Arabic" w:eastAsia="Calibri" w:hAnsi="Simplified Arabic" w:cs="Simplified Arabic"/>
          <w:sz w:val="28"/>
          <w:szCs w:val="28"/>
          <w:rtl/>
        </w:rPr>
        <w:t xml:space="preserve"> بين المجموعتين، وكانت النتائج على النحو الآتى:</w:t>
      </w:r>
    </w:p>
    <w:p w:rsidR="00716783" w:rsidRPr="00534F64" w:rsidRDefault="00716783" w:rsidP="00534F64">
      <w:pPr>
        <w:tabs>
          <w:tab w:val="left" w:pos="360"/>
          <w:tab w:val="left" w:pos="840"/>
        </w:tabs>
        <w:spacing w:after="0" w:line="240" w:lineRule="auto"/>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b/>
          <w:bCs/>
          <w:sz w:val="28"/>
          <w:szCs w:val="28"/>
          <w:rtl/>
          <w:lang w:bidi="ar-EG"/>
        </w:rPr>
        <w:t xml:space="preserve">جدول ( </w:t>
      </w:r>
      <w:r w:rsidR="00E16517" w:rsidRPr="00534F64">
        <w:rPr>
          <w:rFonts w:ascii="Simplified Arabic" w:eastAsia="Times New Roman" w:hAnsi="Simplified Arabic" w:cs="Simplified Arabic"/>
          <w:b/>
          <w:bCs/>
          <w:sz w:val="28"/>
          <w:szCs w:val="28"/>
          <w:rtl/>
          <w:lang w:bidi="ar-EG"/>
        </w:rPr>
        <w:t>9</w:t>
      </w:r>
      <w:r w:rsidRPr="00534F64">
        <w:rPr>
          <w:rFonts w:ascii="Simplified Arabic" w:eastAsia="Times New Roman" w:hAnsi="Simplified Arabic" w:cs="Simplified Arabic"/>
          <w:b/>
          <w:bCs/>
          <w:sz w:val="28"/>
          <w:szCs w:val="28"/>
          <w:rtl/>
          <w:lang w:bidi="ar-EG"/>
        </w:rPr>
        <w:t xml:space="preserve"> )</w:t>
      </w:r>
      <w:r w:rsidRPr="00534F64">
        <w:rPr>
          <w:rFonts w:ascii="Simplified Arabic" w:eastAsia="Times New Roman" w:hAnsi="Simplified Arabic" w:cs="Simplified Arabic"/>
          <w:b/>
          <w:bCs/>
          <w:sz w:val="28"/>
          <w:szCs w:val="28"/>
          <w:rtl/>
        </w:rPr>
        <w:t xml:space="preserve"> نتائج الفروق بين متوسطى الرتب وقيمة </w:t>
      </w:r>
      <w:r w:rsidRPr="00534F64">
        <w:rPr>
          <w:rFonts w:ascii="Simplified Arabic" w:eastAsia="Times New Roman" w:hAnsi="Simplified Arabic" w:cs="Simplified Arabic"/>
          <w:b/>
          <w:bCs/>
          <w:sz w:val="28"/>
          <w:szCs w:val="28"/>
        </w:rPr>
        <w:t>z</w:t>
      </w:r>
      <w:r w:rsidRPr="00534F64">
        <w:rPr>
          <w:rFonts w:ascii="Simplified Arabic" w:eastAsia="Times New Roman" w:hAnsi="Simplified Arabic" w:cs="Simplified Arabic"/>
          <w:b/>
          <w:bCs/>
          <w:sz w:val="28"/>
          <w:szCs w:val="28"/>
          <w:rtl/>
        </w:rPr>
        <w:t xml:space="preserve"> بين مجموعتى المستوى الميزانى لبطاقة ملاحظة أداء مهارات إعادة تدوير الملابس المستعملة ببقايا الأقمشة </w:t>
      </w:r>
    </w:p>
    <w:tbl>
      <w:tblPr>
        <w:bidiVisual/>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396"/>
        <w:gridCol w:w="632"/>
        <w:gridCol w:w="1370"/>
        <w:gridCol w:w="1356"/>
        <w:gridCol w:w="950"/>
        <w:gridCol w:w="1794"/>
      </w:tblGrid>
      <w:tr w:rsidR="00716783" w:rsidRPr="00534F64" w:rsidTr="00A32DD6">
        <w:trPr>
          <w:jc w:val="center"/>
        </w:trPr>
        <w:tc>
          <w:tcPr>
            <w:tcW w:w="2396" w:type="dxa"/>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المجموعة </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العدد</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متوسط الرتب</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مجموع الرتب</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قيمة "</w:t>
            </w:r>
            <w:r w:rsidRPr="00534F64">
              <w:rPr>
                <w:rFonts w:ascii="Simplified Arabic" w:hAnsi="Simplified Arabic" w:cs="Simplified Arabic"/>
                <w:sz w:val="28"/>
                <w:szCs w:val="28"/>
                <w:lang w:bidi="ar-EG"/>
              </w:rPr>
              <w:t>Z</w:t>
            </w:r>
            <w:r w:rsidRPr="00534F64">
              <w:rPr>
                <w:rFonts w:ascii="Simplified Arabic" w:hAnsi="Simplified Arabic" w:cs="Simplified Arabic"/>
                <w:sz w:val="28"/>
                <w:szCs w:val="28"/>
                <w:rtl/>
                <w:lang w:bidi="ar-EG"/>
              </w:rPr>
              <w:t>"</w:t>
            </w:r>
          </w:p>
        </w:tc>
        <w:tc>
          <w:tcPr>
            <w:tcW w:w="0" w:type="auto"/>
            <w:tcBorders>
              <w:top w:val="thinThickSmallGap" w:sz="24" w:space="0" w:color="auto"/>
              <w:bottom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مستوى الدلالة</w:t>
            </w:r>
          </w:p>
        </w:tc>
      </w:tr>
      <w:tr w:rsidR="00716783" w:rsidRPr="00534F64" w:rsidTr="00A32DD6">
        <w:trPr>
          <w:trHeight w:val="593"/>
          <w:jc w:val="center"/>
        </w:trPr>
        <w:tc>
          <w:tcPr>
            <w:tcW w:w="2396" w:type="dxa"/>
            <w:tcBorders>
              <w:top w:val="thinThickSmallGap" w:sz="24" w:space="0" w:color="auto"/>
            </w:tcBorders>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مجموعة المستوى الميزانى المرتفع </w:t>
            </w:r>
          </w:p>
        </w:tc>
        <w:tc>
          <w:tcPr>
            <w:tcW w:w="0" w:type="auto"/>
            <w:tcBorders>
              <w:top w:val="thinThickSmallGap" w:sz="24" w:space="0" w:color="auto"/>
            </w:tcBorders>
            <w:vAlign w:val="center"/>
          </w:tcPr>
          <w:p w:rsidR="00716783" w:rsidRPr="00534F64" w:rsidRDefault="00716783" w:rsidP="00A32DD6">
            <w:pPr>
              <w:tabs>
                <w:tab w:val="right" w:pos="2412"/>
                <w:tab w:val="right" w:pos="6912"/>
              </w:tabs>
              <w:spacing w:after="0" w:line="240" w:lineRule="auto"/>
              <w:jc w:val="center"/>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w:t>
            </w:r>
          </w:p>
        </w:tc>
        <w:tc>
          <w:tcPr>
            <w:tcW w:w="0" w:type="auto"/>
            <w:tcBorders>
              <w:top w:val="thinThickSmallGap" w:sz="24" w:space="0" w:color="auto"/>
            </w:tcBorders>
            <w:vAlign w:val="center"/>
          </w:tcPr>
          <w:p w:rsidR="00716783" w:rsidRPr="00534F64" w:rsidRDefault="00716783" w:rsidP="00A32DD6">
            <w:pPr>
              <w:spacing w:after="0" w:line="240" w:lineRule="auto"/>
              <w:jc w:val="center"/>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11</w:t>
            </w:r>
          </w:p>
        </w:tc>
        <w:tc>
          <w:tcPr>
            <w:tcW w:w="0" w:type="auto"/>
            <w:tcBorders>
              <w:top w:val="thinThickSmallGap" w:sz="24" w:space="0" w:color="auto"/>
            </w:tcBorders>
            <w:vAlign w:val="center"/>
          </w:tcPr>
          <w:p w:rsidR="00716783" w:rsidRPr="00534F64" w:rsidRDefault="00716783" w:rsidP="00A32DD6">
            <w:pPr>
              <w:spacing w:after="0" w:line="240" w:lineRule="auto"/>
              <w:jc w:val="center"/>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77</w:t>
            </w:r>
          </w:p>
        </w:tc>
        <w:tc>
          <w:tcPr>
            <w:tcW w:w="0" w:type="auto"/>
            <w:vMerge w:val="restart"/>
            <w:tcBorders>
              <w:top w:val="thinThickSmallGap" w:sz="24" w:space="0" w:color="auto"/>
            </w:tcBorders>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3.155</w:t>
            </w:r>
          </w:p>
        </w:tc>
        <w:tc>
          <w:tcPr>
            <w:tcW w:w="0" w:type="auto"/>
            <w:vMerge w:val="restart"/>
            <w:tcBorders>
              <w:top w:val="thinThickSmallGap" w:sz="24" w:space="0" w:color="auto"/>
            </w:tcBorders>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دالة</w:t>
            </w:r>
          </w:p>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عند مستوى 0.01</w:t>
            </w:r>
          </w:p>
        </w:tc>
      </w:tr>
      <w:tr w:rsidR="00716783" w:rsidRPr="00534F64" w:rsidTr="00A32DD6">
        <w:trPr>
          <w:trHeight w:val="594"/>
          <w:jc w:val="center"/>
        </w:trPr>
        <w:tc>
          <w:tcPr>
            <w:tcW w:w="2396" w:type="dxa"/>
            <w:shd w:val="clear" w:color="auto" w:fill="F2F2F2" w:themeFill="background1" w:themeFillShade="F2"/>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مجموعة المستوى الميزانى المنخفض</w:t>
            </w:r>
          </w:p>
        </w:tc>
        <w:tc>
          <w:tcPr>
            <w:tcW w:w="0" w:type="auto"/>
            <w:vAlign w:val="center"/>
          </w:tcPr>
          <w:p w:rsidR="00716783" w:rsidRPr="00534F64" w:rsidRDefault="00716783" w:rsidP="00A32DD6">
            <w:pPr>
              <w:tabs>
                <w:tab w:val="right" w:pos="2412"/>
                <w:tab w:val="right" w:pos="6912"/>
              </w:tabs>
              <w:spacing w:after="0" w:line="240" w:lineRule="auto"/>
              <w:jc w:val="center"/>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7</w:t>
            </w:r>
          </w:p>
        </w:tc>
        <w:tc>
          <w:tcPr>
            <w:tcW w:w="0" w:type="auto"/>
            <w:vAlign w:val="center"/>
          </w:tcPr>
          <w:p w:rsidR="00716783" w:rsidRPr="00534F64" w:rsidRDefault="00716783" w:rsidP="00A32DD6">
            <w:pPr>
              <w:tabs>
                <w:tab w:val="right" w:pos="2412"/>
                <w:tab w:val="right" w:pos="6912"/>
              </w:tabs>
              <w:spacing w:after="0" w:line="240" w:lineRule="auto"/>
              <w:jc w:val="center"/>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4</w:t>
            </w:r>
          </w:p>
        </w:tc>
        <w:tc>
          <w:tcPr>
            <w:tcW w:w="0" w:type="auto"/>
            <w:vAlign w:val="center"/>
          </w:tcPr>
          <w:p w:rsidR="00716783" w:rsidRPr="00534F64" w:rsidRDefault="00716783" w:rsidP="00A32DD6">
            <w:pPr>
              <w:tabs>
                <w:tab w:val="right" w:pos="2412"/>
                <w:tab w:val="right" w:pos="6912"/>
              </w:tabs>
              <w:spacing w:after="0" w:line="240" w:lineRule="auto"/>
              <w:jc w:val="center"/>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28</w:t>
            </w:r>
          </w:p>
        </w:tc>
        <w:tc>
          <w:tcPr>
            <w:tcW w:w="0" w:type="auto"/>
            <w:vMerge/>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b/>
                <w:bCs/>
                <w:sz w:val="28"/>
                <w:szCs w:val="28"/>
                <w:rtl/>
                <w:lang w:bidi="ar-EG"/>
              </w:rPr>
            </w:pPr>
          </w:p>
        </w:tc>
        <w:tc>
          <w:tcPr>
            <w:tcW w:w="0" w:type="auto"/>
            <w:vMerge/>
            <w:vAlign w:val="center"/>
          </w:tcPr>
          <w:p w:rsidR="00716783" w:rsidRPr="00534F64" w:rsidRDefault="00716783" w:rsidP="00534F64">
            <w:pPr>
              <w:tabs>
                <w:tab w:val="right" w:pos="2412"/>
                <w:tab w:val="right" w:pos="6912"/>
              </w:tabs>
              <w:spacing w:after="0" w:line="240" w:lineRule="auto"/>
              <w:jc w:val="lowKashida"/>
              <w:rPr>
                <w:rFonts w:ascii="Simplified Arabic" w:hAnsi="Simplified Arabic" w:cs="Simplified Arabic"/>
                <w:b/>
                <w:bCs/>
                <w:sz w:val="28"/>
                <w:szCs w:val="28"/>
                <w:rtl/>
                <w:lang w:bidi="ar-EG"/>
              </w:rPr>
            </w:pPr>
          </w:p>
        </w:tc>
      </w:tr>
    </w:tbl>
    <w:p w:rsidR="00716783" w:rsidRPr="00534F64" w:rsidRDefault="00716783" w:rsidP="00534F64">
      <w:pPr>
        <w:spacing w:after="0" w:line="240" w:lineRule="auto"/>
        <w:contextualSpacing/>
        <w:jc w:val="lowKashida"/>
        <w:rPr>
          <w:rFonts w:ascii="Simplified Arabic" w:eastAsia="Calibri" w:hAnsi="Simplified Arabic" w:cs="Simplified Arabic"/>
          <w:sz w:val="28"/>
          <w:szCs w:val="28"/>
          <w:rtl/>
        </w:rPr>
      </w:pPr>
      <w:r w:rsidRPr="00534F64">
        <w:rPr>
          <w:rFonts w:ascii="Simplified Arabic" w:eastAsia="Calibri" w:hAnsi="Simplified Arabic" w:cs="Simplified Arabic"/>
          <w:sz w:val="28"/>
          <w:szCs w:val="28"/>
          <w:rtl/>
        </w:rPr>
        <w:t xml:space="preserve">    ويتضح من الجدول وجود فرق ذو دلالة إحصائية عند مستوى 0.01 بين المستويين مما يوضح أن بطاقة الملاحظة على درجة عالية من الصدق التمييزى.</w:t>
      </w:r>
    </w:p>
    <w:p w:rsidR="00A32DD6" w:rsidRDefault="00A32DD6" w:rsidP="00534F64">
      <w:pPr>
        <w:tabs>
          <w:tab w:val="left" w:pos="360"/>
        </w:tabs>
        <w:spacing w:after="0" w:line="240" w:lineRule="auto"/>
        <w:jc w:val="lowKashida"/>
        <w:rPr>
          <w:rFonts w:ascii="Simplified Arabic" w:hAnsi="Simplified Arabic" w:cs="Simplified Arabic"/>
          <w:b/>
          <w:bCs/>
          <w:sz w:val="28"/>
          <w:szCs w:val="28"/>
          <w:u w:val="single"/>
          <w:rtl/>
        </w:rPr>
      </w:pPr>
    </w:p>
    <w:p w:rsidR="00A32DD6" w:rsidRDefault="00A32DD6" w:rsidP="00534F64">
      <w:pPr>
        <w:tabs>
          <w:tab w:val="left" w:pos="360"/>
        </w:tabs>
        <w:spacing w:after="0" w:line="240" w:lineRule="auto"/>
        <w:jc w:val="lowKashida"/>
        <w:rPr>
          <w:rFonts w:ascii="Simplified Arabic" w:hAnsi="Simplified Arabic" w:cs="Simplified Arabic"/>
          <w:b/>
          <w:bCs/>
          <w:sz w:val="28"/>
          <w:szCs w:val="28"/>
          <w:u w:val="single"/>
          <w:rtl/>
        </w:rPr>
      </w:pPr>
    </w:p>
    <w:p w:rsidR="00A32DD6" w:rsidRDefault="00A32DD6" w:rsidP="00534F64">
      <w:pPr>
        <w:tabs>
          <w:tab w:val="left" w:pos="360"/>
        </w:tabs>
        <w:spacing w:after="0" w:line="240" w:lineRule="auto"/>
        <w:jc w:val="lowKashida"/>
        <w:rPr>
          <w:rFonts w:ascii="Simplified Arabic" w:hAnsi="Simplified Arabic" w:cs="Simplified Arabic"/>
          <w:b/>
          <w:bCs/>
          <w:sz w:val="28"/>
          <w:szCs w:val="28"/>
          <w:u w:val="single"/>
          <w:rtl/>
        </w:rPr>
      </w:pPr>
    </w:p>
    <w:p w:rsidR="00716783" w:rsidRPr="00534F64" w:rsidRDefault="00716783" w:rsidP="00534F64">
      <w:pPr>
        <w:tabs>
          <w:tab w:val="left" w:pos="360"/>
        </w:tabs>
        <w:spacing w:after="0" w:line="240" w:lineRule="auto"/>
        <w:jc w:val="lowKashida"/>
        <w:rPr>
          <w:rFonts w:ascii="Simplified Arabic" w:hAnsi="Simplified Arabic" w:cs="Simplified Arabic"/>
          <w:b/>
          <w:bCs/>
          <w:sz w:val="28"/>
          <w:szCs w:val="28"/>
          <w:u w:val="single"/>
          <w:lang w:bidi="ar-EG"/>
        </w:rPr>
      </w:pPr>
      <w:r w:rsidRPr="00534F64">
        <w:rPr>
          <w:rFonts w:ascii="Simplified Arabic" w:hAnsi="Simplified Arabic" w:cs="Simplified Arabic"/>
          <w:b/>
          <w:bCs/>
          <w:sz w:val="28"/>
          <w:szCs w:val="28"/>
          <w:u w:val="single"/>
          <w:rtl/>
        </w:rPr>
        <w:t xml:space="preserve">حساب ثبات بطاقة الملاحظة </w:t>
      </w:r>
    </w:p>
    <w:p w:rsidR="00716783" w:rsidRPr="00534F64" w:rsidRDefault="00716783" w:rsidP="00534F64">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 xml:space="preserve">        تم حساب ثبات البطاقة باستخدام الطرق الآتية:</w:t>
      </w:r>
    </w:p>
    <w:p w:rsidR="00716783" w:rsidRPr="00534F64" w:rsidRDefault="00716783" w:rsidP="00534F64">
      <w:pPr>
        <w:numPr>
          <w:ilvl w:val="0"/>
          <w:numId w:val="23"/>
        </w:numPr>
        <w:tabs>
          <w:tab w:val="left" w:pos="360"/>
        </w:tabs>
        <w:spacing w:after="0" w:line="240" w:lineRule="auto"/>
        <w:ind w:left="0"/>
        <w:jc w:val="lowKashida"/>
        <w:rPr>
          <w:rFonts w:ascii="Simplified Arabic" w:eastAsia="Times New Roman" w:hAnsi="Simplified Arabic" w:cs="Simplified Arabic"/>
          <w:b/>
          <w:bCs/>
          <w:sz w:val="28"/>
          <w:szCs w:val="28"/>
          <w:u w:val="single"/>
          <w:rtl/>
        </w:rPr>
      </w:pPr>
      <w:r w:rsidRPr="00534F64">
        <w:rPr>
          <w:rFonts w:ascii="Simplified Arabic" w:eastAsia="Times New Roman" w:hAnsi="Simplified Arabic" w:cs="Simplified Arabic"/>
          <w:b/>
          <w:bCs/>
          <w:sz w:val="28"/>
          <w:szCs w:val="28"/>
          <w:u w:val="single"/>
          <w:rtl/>
        </w:rPr>
        <w:t>طريقة معامل ألفا كرونباخ:</w:t>
      </w:r>
    </w:p>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 xml:space="preserve">تم استخدم – هنا - برنامج </w:t>
      </w:r>
      <w:r w:rsidRPr="00534F64">
        <w:rPr>
          <w:rFonts w:ascii="Simplified Arabic" w:eastAsia="Times New Roman" w:hAnsi="Simplified Arabic" w:cs="Simplified Arabic"/>
          <w:sz w:val="28"/>
          <w:szCs w:val="28"/>
        </w:rPr>
        <w:t>SPSS (V. 18)</w:t>
      </w:r>
      <w:r w:rsidRPr="00534F64">
        <w:rPr>
          <w:rFonts w:ascii="Simplified Arabic" w:eastAsia="Times New Roman" w:hAnsi="Simplified Arabic" w:cs="Simplified Arabic"/>
          <w:sz w:val="28"/>
          <w:szCs w:val="28"/>
          <w:rtl/>
        </w:rPr>
        <w:t xml:space="preserve"> لحساب قيمة معامل ألفا للاختبار من خلال حساب قيمة ألفا لكل محور من المحور الثلاثة المكونة للبطاقة كما تم حساب معامل ألفا للبطاقة ككل كما هو موضح بالجدول الآتى: </w:t>
      </w: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EG"/>
        </w:rPr>
      </w:pPr>
      <w:r w:rsidRPr="00534F64">
        <w:rPr>
          <w:rFonts w:ascii="Simplified Arabic" w:hAnsi="Simplified Arabic" w:cs="Simplified Arabic"/>
          <w:b/>
          <w:bCs/>
          <w:sz w:val="28"/>
          <w:szCs w:val="28"/>
          <w:rtl/>
          <w:lang w:val="en-GB" w:bidi="ar-JO"/>
        </w:rPr>
        <w:t xml:space="preserve">جدول ( </w:t>
      </w:r>
      <w:r w:rsidR="00E16517" w:rsidRPr="00534F64">
        <w:rPr>
          <w:rFonts w:ascii="Simplified Arabic" w:hAnsi="Simplified Arabic" w:cs="Simplified Arabic"/>
          <w:b/>
          <w:bCs/>
          <w:sz w:val="28"/>
          <w:szCs w:val="28"/>
          <w:rtl/>
          <w:lang w:val="en-GB" w:bidi="ar-JO"/>
        </w:rPr>
        <w:t>10</w:t>
      </w:r>
      <w:r w:rsidRPr="00534F64">
        <w:rPr>
          <w:rFonts w:ascii="Simplified Arabic" w:hAnsi="Simplified Arabic" w:cs="Simplified Arabic"/>
          <w:b/>
          <w:bCs/>
          <w:sz w:val="28"/>
          <w:szCs w:val="28"/>
          <w:rtl/>
          <w:lang w:val="en-GB" w:bidi="ar-JO"/>
        </w:rPr>
        <w:t xml:space="preserve"> ) معاملات ألفا كرونباخ لبطاقة ملاحظة أداء مهارات إعادة تدوير الملابس المستعملة ببقايا الأقمشة (ن = 25)</w:t>
      </w:r>
    </w:p>
    <w:tbl>
      <w:tblPr>
        <w:bidiVisual/>
        <w:tblW w:w="7187"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658"/>
        <w:gridCol w:w="5529"/>
      </w:tblGrid>
      <w:tr w:rsidR="002D6854" w:rsidRPr="00534F64" w:rsidTr="00A32DD6">
        <w:trPr>
          <w:jc w:val="center"/>
        </w:trPr>
        <w:tc>
          <w:tcPr>
            <w:tcW w:w="1658" w:type="dxa"/>
            <w:tcBorders>
              <w:top w:val="thinThickSmallGap" w:sz="24" w:space="0" w:color="auto"/>
              <w:bottom w:val="single" w:sz="4" w:space="0" w:color="auto"/>
            </w:tcBorders>
            <w:shd w:val="clear" w:color="auto" w:fill="F2F2F2" w:themeFill="background1" w:themeFillShade="F2"/>
            <w:vAlign w:val="center"/>
          </w:tcPr>
          <w:p w:rsidR="002D6854" w:rsidRPr="00534F64" w:rsidRDefault="002D685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المحور</w:t>
            </w:r>
          </w:p>
        </w:tc>
        <w:tc>
          <w:tcPr>
            <w:tcW w:w="5529" w:type="dxa"/>
            <w:tcBorders>
              <w:top w:val="thinThickSmallGap" w:sz="24" w:space="0" w:color="auto"/>
              <w:bottom w:val="single" w:sz="4" w:space="0" w:color="auto"/>
            </w:tcBorders>
            <w:shd w:val="clear" w:color="auto" w:fill="F2F2F2" w:themeFill="background1" w:themeFillShade="F2"/>
            <w:vAlign w:val="center"/>
          </w:tcPr>
          <w:p w:rsidR="002D6854" w:rsidRPr="00534F64" w:rsidRDefault="002D685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rPr>
              <w:t>المهارات المستخدمة فى إعادة تدوير الملابس المستعملة ببقايا الأقمشة</w:t>
            </w:r>
          </w:p>
        </w:tc>
      </w:tr>
      <w:tr w:rsidR="002D6854" w:rsidRPr="00534F64" w:rsidTr="00A32DD6">
        <w:trPr>
          <w:jc w:val="center"/>
        </w:trPr>
        <w:tc>
          <w:tcPr>
            <w:tcW w:w="1658" w:type="dxa"/>
            <w:tcBorders>
              <w:top w:val="thinThickSmallGap" w:sz="24" w:space="0" w:color="auto"/>
              <w:bottom w:val="single" w:sz="4" w:space="0" w:color="auto"/>
            </w:tcBorders>
            <w:shd w:val="clear" w:color="auto" w:fill="FFFFFF" w:themeFill="background1"/>
          </w:tcPr>
          <w:p w:rsidR="002D6854" w:rsidRPr="00534F64" w:rsidRDefault="002D685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عدد المفردات</w:t>
            </w:r>
          </w:p>
        </w:tc>
        <w:tc>
          <w:tcPr>
            <w:tcW w:w="5529" w:type="dxa"/>
            <w:tcBorders>
              <w:top w:val="thinThickSmallGap" w:sz="24" w:space="0" w:color="auto"/>
              <w:bottom w:val="single" w:sz="4" w:space="0" w:color="auto"/>
            </w:tcBorders>
            <w:shd w:val="clear" w:color="auto" w:fill="FFFFFF" w:themeFill="background1"/>
          </w:tcPr>
          <w:p w:rsidR="002D6854" w:rsidRPr="00534F64" w:rsidRDefault="002D6854" w:rsidP="00A32DD6">
            <w:pPr>
              <w:spacing w:after="0" w:line="240" w:lineRule="auto"/>
              <w:jc w:val="center"/>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JO"/>
              </w:rPr>
              <w:t>17</w:t>
            </w:r>
          </w:p>
        </w:tc>
      </w:tr>
      <w:tr w:rsidR="002D6854" w:rsidRPr="00534F64" w:rsidTr="00A32DD6">
        <w:trPr>
          <w:jc w:val="center"/>
        </w:trPr>
        <w:tc>
          <w:tcPr>
            <w:tcW w:w="1658" w:type="dxa"/>
            <w:tcBorders>
              <w:top w:val="single" w:sz="4" w:space="0" w:color="auto"/>
              <w:bottom w:val="thinThickSmallGap" w:sz="24" w:space="0" w:color="auto"/>
            </w:tcBorders>
            <w:shd w:val="clear" w:color="auto" w:fill="auto"/>
          </w:tcPr>
          <w:p w:rsidR="002D6854" w:rsidRPr="00534F64" w:rsidRDefault="002D6854"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lastRenderedPageBreak/>
              <w:t>معامل ألفا</w:t>
            </w:r>
          </w:p>
        </w:tc>
        <w:tc>
          <w:tcPr>
            <w:tcW w:w="5529" w:type="dxa"/>
            <w:tcBorders>
              <w:top w:val="single" w:sz="4" w:space="0" w:color="auto"/>
              <w:bottom w:val="thinThickSmallGap" w:sz="24" w:space="0" w:color="auto"/>
            </w:tcBorders>
            <w:shd w:val="clear" w:color="auto" w:fill="auto"/>
          </w:tcPr>
          <w:p w:rsidR="002D6854" w:rsidRPr="00534F64" w:rsidRDefault="002D6854" w:rsidP="00A32DD6">
            <w:pPr>
              <w:spacing w:after="0" w:line="240" w:lineRule="auto"/>
              <w:jc w:val="center"/>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JO"/>
              </w:rPr>
              <w:t>0.904</w:t>
            </w:r>
          </w:p>
        </w:tc>
      </w:tr>
    </w:tbl>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وهى قيم جميعها مرتفعة، وبناءاً عليه يمكن الوثوق والاطمئنان إلى نتائج الاختبار فى الدراسة الحالية.</w:t>
      </w:r>
    </w:p>
    <w:p w:rsidR="00716783" w:rsidRPr="00534F64" w:rsidRDefault="00716783" w:rsidP="00534F64">
      <w:pPr>
        <w:tabs>
          <w:tab w:val="left" w:pos="360"/>
        </w:tabs>
        <w:spacing w:after="0" w:line="240" w:lineRule="auto"/>
        <w:jc w:val="lowKashida"/>
        <w:rPr>
          <w:rFonts w:ascii="Simplified Arabic" w:eastAsia="Times New Roman" w:hAnsi="Simplified Arabic" w:cs="Simplified Arabic"/>
          <w:b/>
          <w:bCs/>
          <w:sz w:val="28"/>
          <w:szCs w:val="28"/>
          <w:u w:val="single"/>
          <w:rtl/>
        </w:rPr>
      </w:pPr>
      <w:r w:rsidRPr="00534F64">
        <w:rPr>
          <w:rFonts w:ascii="Simplified Arabic" w:eastAsia="Times New Roman" w:hAnsi="Simplified Arabic" w:cs="Simplified Arabic"/>
          <w:b/>
          <w:bCs/>
          <w:sz w:val="28"/>
          <w:szCs w:val="28"/>
          <w:u w:val="single"/>
          <w:rtl/>
        </w:rPr>
        <w:t>ب) طريقة التجزئة النصفية:</w:t>
      </w:r>
    </w:p>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Pr>
      </w:pPr>
      <w:r w:rsidRPr="00534F64">
        <w:rPr>
          <w:rFonts w:ascii="Simplified Arabic" w:eastAsia="Times New Roman" w:hAnsi="Simplified Arabic" w:cs="Simplified Arabic"/>
          <w:sz w:val="28"/>
          <w:szCs w:val="28"/>
          <w:rtl/>
        </w:rPr>
        <w:t>تعمل تلك الطريقة على حساب معامل الارتباط بين درجات نصفى البطاقة، حيث تَمَّ تجزئة البطاقة إلى نصفين، حيث يتضمن القسم الأول: درجات الاطفال فى الأسئلة الفردية، في حين يتضمن القسم الثانى: درجات الاطفال فى الأسئلة الزوجية، وبعد ذلك قامت الباحثة بحساب معامل الارتباط بينهما، ويوضح الجدول الآتى ما توصلت إليه الدراسة في هذا الصدد:</w:t>
      </w:r>
    </w:p>
    <w:p w:rsidR="00716783" w:rsidRPr="00534F64" w:rsidRDefault="00716783" w:rsidP="00534F64">
      <w:pPr>
        <w:spacing w:after="0" w:line="240" w:lineRule="auto"/>
        <w:jc w:val="lowKashida"/>
        <w:rPr>
          <w:rFonts w:ascii="Simplified Arabic" w:hAnsi="Simplified Arabic" w:cs="Simplified Arabic"/>
          <w:b/>
          <w:bCs/>
          <w:sz w:val="28"/>
          <w:szCs w:val="28"/>
          <w:rtl/>
          <w:lang w:val="en-GB" w:bidi="ar-JO"/>
        </w:rPr>
      </w:pPr>
      <w:r w:rsidRPr="00534F64">
        <w:rPr>
          <w:rFonts w:ascii="Simplified Arabic" w:hAnsi="Simplified Arabic" w:cs="Simplified Arabic"/>
          <w:b/>
          <w:bCs/>
          <w:sz w:val="28"/>
          <w:szCs w:val="28"/>
          <w:rtl/>
          <w:lang w:val="en-GB" w:bidi="ar-JO"/>
        </w:rPr>
        <w:t xml:space="preserve"> جدول ( </w:t>
      </w:r>
      <w:r w:rsidR="00E16517" w:rsidRPr="00534F64">
        <w:rPr>
          <w:rFonts w:ascii="Simplified Arabic" w:hAnsi="Simplified Arabic" w:cs="Simplified Arabic"/>
          <w:b/>
          <w:bCs/>
          <w:sz w:val="28"/>
          <w:szCs w:val="28"/>
          <w:rtl/>
          <w:lang w:val="en-GB" w:bidi="ar-JO"/>
        </w:rPr>
        <w:t>11</w:t>
      </w:r>
      <w:r w:rsidRPr="00534F64">
        <w:rPr>
          <w:rFonts w:ascii="Simplified Arabic" w:hAnsi="Simplified Arabic" w:cs="Simplified Arabic"/>
          <w:b/>
          <w:bCs/>
          <w:sz w:val="28"/>
          <w:szCs w:val="28"/>
          <w:rtl/>
          <w:lang w:val="en-GB" w:bidi="ar-JO"/>
        </w:rPr>
        <w:t>) الثبات بطريقة التجزئة النصفية لبطاقة ملاحظة أداء مهارات إعادة تدوير الملابس المستعملة ببقايا الأقمشة (ن = 25)</w:t>
      </w:r>
    </w:p>
    <w:tbl>
      <w:tblPr>
        <w:bidiVisual/>
        <w:tblW w:w="852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8" w:space="0" w:color="auto"/>
        </w:tblBorders>
        <w:tblLook w:val="04A0" w:firstRow="1" w:lastRow="0" w:firstColumn="1" w:lastColumn="0" w:noHBand="0" w:noVBand="1"/>
      </w:tblPr>
      <w:tblGrid>
        <w:gridCol w:w="1439"/>
        <w:gridCol w:w="684"/>
        <w:gridCol w:w="1499"/>
        <w:gridCol w:w="1235"/>
        <w:gridCol w:w="2083"/>
        <w:gridCol w:w="1582"/>
      </w:tblGrid>
      <w:tr w:rsidR="00716783" w:rsidRPr="00534F64" w:rsidTr="00A32DD6">
        <w:trPr>
          <w:trHeight w:val="295"/>
          <w:jc w:val="center"/>
        </w:trPr>
        <w:tc>
          <w:tcPr>
            <w:tcW w:w="1439" w:type="dxa"/>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lang w:bidi="ar-JO"/>
              </w:rPr>
            </w:pPr>
            <w:r w:rsidRPr="00534F64">
              <w:rPr>
                <w:rFonts w:ascii="Simplified Arabic" w:eastAsia="Times New Roman" w:hAnsi="Simplified Arabic" w:cs="Simplified Arabic"/>
                <w:b/>
                <w:bCs/>
                <w:sz w:val="28"/>
                <w:szCs w:val="28"/>
                <w:rtl/>
                <w:lang w:bidi="ar-JO"/>
              </w:rPr>
              <w:t>المفردات</w:t>
            </w:r>
          </w:p>
        </w:tc>
        <w:tc>
          <w:tcPr>
            <w:tcW w:w="684" w:type="dxa"/>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العدد</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ألفا كرونباخ</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الارتباط</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الثبات لسبيرمان براون</w:t>
            </w:r>
          </w:p>
        </w:tc>
        <w:tc>
          <w:tcPr>
            <w:tcW w:w="0" w:type="auto"/>
            <w:tcBorders>
              <w:bottom w:val="thinThickSmallGap" w:sz="24" w:space="0" w:color="auto"/>
            </w:tcBorders>
            <w:shd w:val="clear" w:color="auto" w:fill="F2F2F2" w:themeFill="background1" w:themeFillShade="F2"/>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lang w:bidi="ar-JO"/>
              </w:rPr>
            </w:pPr>
            <w:r w:rsidRPr="00534F64">
              <w:rPr>
                <w:rFonts w:ascii="Simplified Arabic" w:eastAsia="Times New Roman" w:hAnsi="Simplified Arabic" w:cs="Simplified Arabic"/>
                <w:b/>
                <w:bCs/>
                <w:sz w:val="28"/>
                <w:szCs w:val="28"/>
                <w:rtl/>
                <w:lang w:bidi="ar-JO"/>
              </w:rPr>
              <w:t>معامل الثبات لجتمان</w:t>
            </w:r>
          </w:p>
        </w:tc>
      </w:tr>
      <w:tr w:rsidR="00716783" w:rsidRPr="00534F64" w:rsidTr="00A32DD6">
        <w:trPr>
          <w:trHeight w:val="225"/>
          <w:jc w:val="center"/>
        </w:trPr>
        <w:tc>
          <w:tcPr>
            <w:tcW w:w="1439" w:type="dxa"/>
            <w:tcBorders>
              <w:top w:val="thinThickSmallGap" w:sz="24" w:space="0" w:color="auto"/>
            </w:tcBorders>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الجزء الأول</w:t>
            </w:r>
          </w:p>
        </w:tc>
        <w:tc>
          <w:tcPr>
            <w:tcW w:w="684" w:type="dxa"/>
            <w:tcBorders>
              <w:top w:val="thinThickSmallGap" w:sz="24" w:space="0" w:color="auto"/>
            </w:tcBorders>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24</w:t>
            </w:r>
          </w:p>
        </w:tc>
        <w:tc>
          <w:tcPr>
            <w:tcW w:w="0" w:type="auto"/>
            <w:tcBorders>
              <w:top w:val="thinThickSmallGap" w:sz="24" w:space="0" w:color="auto"/>
            </w:tcBorders>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0.920</w:t>
            </w:r>
          </w:p>
        </w:tc>
        <w:tc>
          <w:tcPr>
            <w:tcW w:w="0" w:type="auto"/>
            <w:vMerge w:val="restart"/>
            <w:tcBorders>
              <w:top w:val="thinThickSmallGap" w:sz="24" w:space="0" w:color="auto"/>
            </w:tcBorders>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0.939</w:t>
            </w:r>
          </w:p>
        </w:tc>
        <w:tc>
          <w:tcPr>
            <w:tcW w:w="0" w:type="auto"/>
            <w:vMerge w:val="restart"/>
            <w:tcBorders>
              <w:top w:val="thinThickSmallGap" w:sz="24" w:space="0" w:color="auto"/>
            </w:tcBorders>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0.959</w:t>
            </w:r>
          </w:p>
        </w:tc>
        <w:tc>
          <w:tcPr>
            <w:tcW w:w="0" w:type="auto"/>
            <w:vMerge w:val="restart"/>
            <w:tcBorders>
              <w:top w:val="thinThickSmallGap" w:sz="24" w:space="0" w:color="auto"/>
            </w:tcBorders>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0.956</w:t>
            </w:r>
          </w:p>
        </w:tc>
      </w:tr>
      <w:tr w:rsidR="00716783" w:rsidRPr="00534F64" w:rsidTr="00534F64">
        <w:trPr>
          <w:trHeight w:val="120"/>
          <w:jc w:val="center"/>
        </w:trPr>
        <w:tc>
          <w:tcPr>
            <w:tcW w:w="1439" w:type="dxa"/>
            <w:vAlign w:val="center"/>
            <w:hideMark/>
          </w:tcPr>
          <w:p w:rsidR="00716783" w:rsidRPr="00534F64" w:rsidRDefault="00716783" w:rsidP="00534F64">
            <w:pPr>
              <w:spacing w:after="0" w:line="240" w:lineRule="auto"/>
              <w:jc w:val="lowKashida"/>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الجزء الثانى</w:t>
            </w:r>
          </w:p>
        </w:tc>
        <w:tc>
          <w:tcPr>
            <w:tcW w:w="684" w:type="dxa"/>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23</w:t>
            </w:r>
          </w:p>
        </w:tc>
        <w:tc>
          <w:tcPr>
            <w:tcW w:w="0" w:type="auto"/>
            <w:vAlign w:val="center"/>
          </w:tcPr>
          <w:p w:rsidR="00716783" w:rsidRPr="00534F64" w:rsidRDefault="00716783" w:rsidP="00A32DD6">
            <w:pPr>
              <w:spacing w:after="0" w:line="240" w:lineRule="auto"/>
              <w:jc w:val="center"/>
              <w:rPr>
                <w:rFonts w:ascii="Simplified Arabic" w:eastAsia="Times New Roman" w:hAnsi="Simplified Arabic" w:cs="Simplified Arabic"/>
                <w:sz w:val="28"/>
                <w:szCs w:val="28"/>
                <w:lang w:bidi="ar-EG"/>
              </w:rPr>
            </w:pPr>
            <w:r w:rsidRPr="00534F64">
              <w:rPr>
                <w:rFonts w:ascii="Simplified Arabic" w:eastAsia="Times New Roman" w:hAnsi="Simplified Arabic" w:cs="Simplified Arabic"/>
                <w:sz w:val="28"/>
                <w:szCs w:val="28"/>
                <w:rtl/>
                <w:lang w:bidi="ar-EG"/>
              </w:rPr>
              <w:t>0.944</w:t>
            </w:r>
          </w:p>
        </w:tc>
        <w:tc>
          <w:tcPr>
            <w:tcW w:w="0" w:type="auto"/>
            <w:vMerge/>
            <w:vAlign w:val="center"/>
          </w:tcPr>
          <w:p w:rsidR="00716783" w:rsidRPr="00534F64" w:rsidRDefault="00716783" w:rsidP="00534F64">
            <w:pPr>
              <w:spacing w:after="0" w:line="240" w:lineRule="auto"/>
              <w:jc w:val="lowKashida"/>
              <w:rPr>
                <w:rFonts w:ascii="Simplified Arabic" w:hAnsi="Simplified Arabic" w:cs="Simplified Arabic"/>
                <w:sz w:val="28"/>
                <w:szCs w:val="28"/>
                <w:lang w:bidi="ar-EG"/>
              </w:rPr>
            </w:pPr>
          </w:p>
        </w:tc>
        <w:tc>
          <w:tcPr>
            <w:tcW w:w="0" w:type="auto"/>
            <w:vMerge/>
            <w:vAlign w:val="center"/>
          </w:tcPr>
          <w:p w:rsidR="00716783" w:rsidRPr="00534F64" w:rsidRDefault="00716783" w:rsidP="00534F64">
            <w:pPr>
              <w:spacing w:after="0" w:line="240" w:lineRule="auto"/>
              <w:jc w:val="lowKashida"/>
              <w:rPr>
                <w:rFonts w:ascii="Simplified Arabic" w:hAnsi="Simplified Arabic" w:cs="Simplified Arabic"/>
                <w:sz w:val="28"/>
                <w:szCs w:val="28"/>
                <w:lang w:bidi="ar-EG"/>
              </w:rPr>
            </w:pPr>
          </w:p>
        </w:tc>
        <w:tc>
          <w:tcPr>
            <w:tcW w:w="0" w:type="auto"/>
            <w:vMerge/>
            <w:vAlign w:val="center"/>
          </w:tcPr>
          <w:p w:rsidR="00716783" w:rsidRPr="00534F64" w:rsidRDefault="00716783" w:rsidP="00534F64">
            <w:pPr>
              <w:spacing w:after="0" w:line="240" w:lineRule="auto"/>
              <w:jc w:val="lowKashida"/>
              <w:rPr>
                <w:rFonts w:ascii="Simplified Arabic" w:hAnsi="Simplified Arabic" w:cs="Simplified Arabic"/>
                <w:sz w:val="28"/>
                <w:szCs w:val="28"/>
                <w:lang w:bidi="ar-EG"/>
              </w:rPr>
            </w:pPr>
          </w:p>
        </w:tc>
      </w:tr>
    </w:tbl>
    <w:p w:rsidR="00716783" w:rsidRPr="00534F64" w:rsidRDefault="00716783" w:rsidP="00534F64">
      <w:pPr>
        <w:tabs>
          <w:tab w:val="left" w:pos="360"/>
        </w:tabs>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tab/>
        <w:t>يتضح من الجدول السابق أنّ معامل ثبات الاختبار لسبيرمان وبران يساوى:(0.962)، بينما معامل الثبات لجتمان يساوى (0.956) وهو معامل ثبات يشير إلى أن البطاقة على درجة عالية جداً من الثبات، ومن ثمّ فإنّه يعطي درجة من الثقة عند استخدامها كأداة للقياس فى الدراسة الحالىة.</w:t>
      </w:r>
    </w:p>
    <w:p w:rsidR="00716783" w:rsidRPr="00534F64" w:rsidRDefault="00716783" w:rsidP="00534F64">
      <w:pPr>
        <w:tabs>
          <w:tab w:val="left" w:pos="360"/>
        </w:tabs>
        <w:spacing w:after="0" w:line="240" w:lineRule="auto"/>
        <w:jc w:val="lowKashida"/>
        <w:rPr>
          <w:rFonts w:ascii="Simplified Arabic" w:hAnsi="Simplified Arabic" w:cs="Simplified Arabic"/>
          <w:b/>
          <w:bCs/>
          <w:sz w:val="28"/>
          <w:szCs w:val="28"/>
          <w:u w:val="single"/>
          <w:lang w:bidi="ar-EG"/>
        </w:rPr>
      </w:pPr>
      <w:r w:rsidRPr="00534F64">
        <w:rPr>
          <w:rFonts w:ascii="Simplified Arabic" w:hAnsi="Simplified Arabic" w:cs="Simplified Arabic"/>
          <w:b/>
          <w:bCs/>
          <w:sz w:val="28"/>
          <w:szCs w:val="28"/>
          <w:u w:val="single"/>
          <w:rtl/>
          <w:lang w:bidi="ar-EG"/>
        </w:rPr>
        <w:t>حساب ثبات بطاقة ملاحظة أداء مهارات إعادة تدوير الملابس المستعملة ببقايا الأقمشة:</w:t>
      </w:r>
    </w:p>
    <w:p w:rsidR="007D759A" w:rsidRPr="00534F64" w:rsidRDefault="00716783"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تم حساب معامل ثبات البطاقة باسلوب تعدد الملاحظين على أداء الطفل الواحد، ثم تم حساب الاتفاق بين تقديراتهم باستخدام معادلة كوبر؛ حيث قامت الباحثة بالاشتراك مع اثنين من الزملاء بتقييم آداء سبعة أطفال من أطفال العينة الاستطلاعية، وتراوحت نسبة اتفاق الملاحظين على أداء الأطفال السبعة بين (90.70% - 97.67%)، وهى معاملات ثبات مرتفعة؛ مما يدل على أن البطاقة صالحة للاستخدام.</w:t>
      </w:r>
    </w:p>
    <w:p w:rsidR="00716783" w:rsidRPr="00534F64" w:rsidRDefault="00F03843" w:rsidP="00534F64">
      <w:pPr>
        <w:spacing w:after="0" w:line="240" w:lineRule="auto"/>
        <w:jc w:val="lowKashida"/>
        <w:rPr>
          <w:rFonts w:ascii="Simplified Arabic" w:hAnsi="Simplified Arabic" w:cs="Simplified Arabic"/>
          <w:sz w:val="28"/>
          <w:szCs w:val="28"/>
          <w:rtl/>
          <w:lang w:bidi="ar-EG"/>
        </w:rPr>
      </w:pPr>
      <w:r w:rsidRPr="00534F64">
        <w:rPr>
          <w:rFonts w:ascii="Simplified Arabic" w:eastAsia="Times New Roman" w:hAnsi="Simplified Arabic" w:cs="Simplified Arabic"/>
          <w:b/>
          <w:bCs/>
          <w:sz w:val="28"/>
          <w:szCs w:val="28"/>
          <w:rtl/>
          <w:lang w:bidi="ar-EG"/>
        </w:rPr>
        <w:t>ثالثً</w:t>
      </w:r>
      <w:r w:rsidR="00716783" w:rsidRPr="00534F64">
        <w:rPr>
          <w:rFonts w:ascii="Simplified Arabic" w:eastAsia="Times New Roman" w:hAnsi="Simplified Arabic" w:cs="Simplified Arabic"/>
          <w:b/>
          <w:bCs/>
          <w:sz w:val="28"/>
          <w:szCs w:val="28"/>
          <w:rtl/>
          <w:lang w:bidi="ar-EG"/>
        </w:rPr>
        <w:t xml:space="preserve">ا: برنامج التعليم الإلكترونى لتنمية مهارات إعادة تدوير </w:t>
      </w:r>
      <w:r w:rsidR="007038D9" w:rsidRPr="00534F64">
        <w:rPr>
          <w:rFonts w:ascii="Simplified Arabic" w:eastAsia="Times New Roman" w:hAnsi="Simplified Arabic" w:cs="Simplified Arabic"/>
          <w:b/>
          <w:bCs/>
          <w:sz w:val="28"/>
          <w:szCs w:val="28"/>
          <w:rtl/>
          <w:lang w:bidi="ar-EG"/>
        </w:rPr>
        <w:t xml:space="preserve">الملابس المستعملة </w:t>
      </w:r>
      <w:r w:rsidR="00716783" w:rsidRPr="00534F64">
        <w:rPr>
          <w:rFonts w:ascii="Simplified Arabic" w:eastAsia="Times New Roman" w:hAnsi="Simplified Arabic" w:cs="Simplified Arabic"/>
          <w:b/>
          <w:bCs/>
          <w:sz w:val="28"/>
          <w:szCs w:val="28"/>
          <w:rtl/>
          <w:lang w:bidi="ar-EG"/>
        </w:rPr>
        <w:t xml:space="preserve"> </w:t>
      </w:r>
      <w:r w:rsidR="00DC7898">
        <w:rPr>
          <w:rFonts w:ascii="Simplified Arabic" w:eastAsia="Times New Roman" w:hAnsi="Simplified Arabic" w:cs="Simplified Arabic"/>
          <w:b/>
          <w:bCs/>
          <w:sz w:val="28"/>
          <w:szCs w:val="28"/>
          <w:rtl/>
          <w:lang w:bidi="ar-EG"/>
        </w:rPr>
        <w:t>للأطفال الموهوبين</w:t>
      </w:r>
    </w:p>
    <w:p w:rsidR="00716783" w:rsidRPr="00534F64" w:rsidRDefault="00716783" w:rsidP="00534F64">
      <w:pPr>
        <w:spacing w:after="0" w:line="240" w:lineRule="auto"/>
        <w:ind w:firstLine="84"/>
        <w:contextualSpacing/>
        <w:jc w:val="lowKashida"/>
        <w:rPr>
          <w:rFonts w:ascii="Simplified Arabic" w:eastAsia="Times New Roman" w:hAnsi="Simplified Arabic" w:cs="Simplified Arabic"/>
          <w:sz w:val="28"/>
          <w:szCs w:val="28"/>
          <w:rtl/>
          <w:lang w:bidi="ar-EG"/>
        </w:rPr>
      </w:pPr>
      <w:r w:rsidRPr="00534F64">
        <w:rPr>
          <w:rFonts w:ascii="Simplified Arabic" w:eastAsia="Times New Roman" w:hAnsi="Simplified Arabic" w:cs="Simplified Arabic"/>
          <w:sz w:val="28"/>
          <w:szCs w:val="28"/>
          <w:rtl/>
          <w:lang w:bidi="ar-EG"/>
        </w:rPr>
        <w:t>قامت الباحثة بإعداد برنامج لتنمية مهارات إعادة تدوير الملابس المستعملة ببقايا الأقمشة لإنتاج مكملات منفصلة باستخدام التعليم الإلكترونى .</w:t>
      </w:r>
    </w:p>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b/>
          <w:bCs/>
          <w:sz w:val="28"/>
          <w:szCs w:val="28"/>
          <w:rtl/>
        </w:rPr>
        <w:t>أهداف البرنامج :</w:t>
      </w:r>
    </w:p>
    <w:p w:rsidR="00716783" w:rsidRPr="00534F64" w:rsidRDefault="00716783" w:rsidP="00534F64">
      <w:pPr>
        <w:spacing w:after="0" w:line="240" w:lineRule="auto"/>
        <w:jc w:val="lowKashida"/>
        <w:rPr>
          <w:rFonts w:ascii="Simplified Arabic" w:eastAsia="Times New Roman" w:hAnsi="Simplified Arabic" w:cs="Simplified Arabic"/>
          <w:sz w:val="28"/>
          <w:szCs w:val="28"/>
          <w:rtl/>
        </w:rPr>
      </w:pPr>
      <w:r w:rsidRPr="00534F64">
        <w:rPr>
          <w:rFonts w:ascii="Simplified Arabic" w:eastAsia="Times New Roman" w:hAnsi="Simplified Arabic" w:cs="Simplified Arabic"/>
          <w:sz w:val="28"/>
          <w:szCs w:val="28"/>
          <w:rtl/>
        </w:rPr>
        <w:lastRenderedPageBreak/>
        <w:t>ــ اكساب الأطفال الموهوبين المعارف والمهارات اللازمة ل</w:t>
      </w:r>
      <w:r w:rsidRPr="00534F64">
        <w:rPr>
          <w:rFonts w:ascii="Simplified Arabic" w:eastAsia="Calibri" w:hAnsi="Simplified Arabic" w:cs="Simplified Arabic"/>
          <w:sz w:val="28"/>
          <w:szCs w:val="28"/>
          <w:rtl/>
        </w:rPr>
        <w:t>مهارات إعادة تدوير الملابس المستعملة ببقايا الأقمشة</w:t>
      </w:r>
      <w:r w:rsidRPr="00534F64">
        <w:rPr>
          <w:rFonts w:ascii="Simplified Arabic" w:eastAsia="Calibri" w:hAnsi="Simplified Arabic" w:cs="Simplified Arabic"/>
          <w:b/>
          <w:bCs/>
          <w:sz w:val="28"/>
          <w:szCs w:val="28"/>
          <w:rtl/>
        </w:rPr>
        <w:t>.</w:t>
      </w:r>
    </w:p>
    <w:p w:rsidR="00716783" w:rsidRPr="00534F64" w:rsidRDefault="00716783" w:rsidP="00534F64">
      <w:pPr>
        <w:spacing w:after="0" w:line="240" w:lineRule="auto"/>
        <w:ind w:firstLine="84"/>
        <w:contextualSpacing/>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xml:space="preserve">- محتوى البرنامج: </w:t>
      </w:r>
      <w:r w:rsidRPr="00534F64">
        <w:rPr>
          <w:rFonts w:ascii="Simplified Arabic" w:eastAsia="Times New Roman" w:hAnsi="Simplified Arabic" w:cs="Simplified Arabic"/>
          <w:sz w:val="28"/>
          <w:szCs w:val="28"/>
          <w:rtl/>
          <w:lang w:bidi="ar-EG"/>
        </w:rPr>
        <w:t>لكي تتحقق الأهداف السابقة لا بد لها من وجود محتوى مقنن، ومحتوى البرنامج وسيلة لتحقيق أهدافه بما يشمله من معارف وخبرات وأنشطة ومهارات، تمارس من خلال الأنشطة الخاصة بالبرنامج.</w:t>
      </w:r>
    </w:p>
    <w:p w:rsidR="00716783" w:rsidRPr="00534F64" w:rsidRDefault="00716783" w:rsidP="00534F64">
      <w:pPr>
        <w:spacing w:after="0" w:line="240" w:lineRule="auto"/>
        <w:jc w:val="lowKashida"/>
        <w:rPr>
          <w:rFonts w:ascii="Simplified Arabic" w:eastAsia="Times New Roman" w:hAnsi="Simplified Arabic" w:cs="Simplified Arabic"/>
          <w:b/>
          <w:bCs/>
          <w:sz w:val="28"/>
          <w:szCs w:val="28"/>
          <w:rtl/>
        </w:rPr>
      </w:pPr>
      <w:r w:rsidRPr="00534F64">
        <w:rPr>
          <w:rFonts w:ascii="Simplified Arabic" w:eastAsia="Times New Roman" w:hAnsi="Simplified Arabic" w:cs="Simplified Arabic"/>
          <w:b/>
          <w:bCs/>
          <w:sz w:val="28"/>
          <w:szCs w:val="28"/>
          <w:rtl/>
        </w:rPr>
        <w:t xml:space="preserve">وأشتمل البرنامج على </w:t>
      </w:r>
      <w:r w:rsidRPr="00534F64">
        <w:rPr>
          <w:rFonts w:ascii="Simplified Arabic" w:eastAsia="Times New Roman" w:hAnsi="Simplified Arabic" w:cs="Simplified Arabic"/>
          <w:sz w:val="28"/>
          <w:szCs w:val="28"/>
          <w:rtl/>
        </w:rPr>
        <w:t>المهارات المستخدمة فى إعادة تدوير الملابس المستعملة ببقايا الأقمشة وهى: ( التوليف بالباتش وورك، التوليف بالأبليك، التوليف بالتوشية (الخرز)، الخيامية)</w:t>
      </w:r>
    </w:p>
    <w:p w:rsidR="00716783" w:rsidRPr="00534F64" w:rsidRDefault="00716783" w:rsidP="00534F64">
      <w:pPr>
        <w:spacing w:after="0" w:line="240" w:lineRule="auto"/>
        <w:ind w:firstLine="84"/>
        <w:jc w:val="lowKashida"/>
        <w:rPr>
          <w:rFonts w:ascii="Simplified Arabic" w:eastAsia="Times New Roman" w:hAnsi="Simplified Arabic" w:cs="Simplified Arabic"/>
          <w:b/>
          <w:bCs/>
          <w:sz w:val="28"/>
          <w:szCs w:val="28"/>
          <w:rtl/>
          <w:lang w:bidi="ar-EG"/>
        </w:rPr>
      </w:pPr>
      <w:r w:rsidRPr="00534F64">
        <w:rPr>
          <w:rFonts w:ascii="Simplified Arabic" w:eastAsia="Times New Roman" w:hAnsi="Simplified Arabic" w:cs="Simplified Arabic"/>
          <w:b/>
          <w:bCs/>
          <w:sz w:val="28"/>
          <w:szCs w:val="28"/>
          <w:rtl/>
          <w:lang w:bidi="ar-EG"/>
        </w:rPr>
        <w:t>- الوسائل التعليمية والتقنيات التربوية للبرنامج:</w:t>
      </w:r>
    </w:p>
    <w:p w:rsidR="009868F1" w:rsidRPr="00534F64" w:rsidRDefault="00716783" w:rsidP="00534F64">
      <w:pPr>
        <w:spacing w:after="0" w:line="240" w:lineRule="auto"/>
        <w:jc w:val="lowKashida"/>
        <w:rPr>
          <w:rFonts w:ascii="Simplified Arabic" w:eastAsia="Calibri" w:hAnsi="Simplified Arabic" w:cs="Simplified Arabic"/>
          <w:sz w:val="28"/>
          <w:szCs w:val="28"/>
          <w:rtl/>
          <w:lang w:bidi="ar-EG"/>
        </w:rPr>
      </w:pPr>
      <w:r w:rsidRPr="00534F64">
        <w:rPr>
          <w:rFonts w:ascii="Simplified Arabic" w:eastAsia="Calibri" w:hAnsi="Simplified Arabic" w:cs="Simplified Arabic"/>
          <w:sz w:val="28"/>
          <w:szCs w:val="28"/>
          <w:rtl/>
          <w:lang w:bidi="ar-EG"/>
        </w:rPr>
        <w:t xml:space="preserve">قام برنامج الدراسة الحالية على التعليم الإلكترونى غير المتزامن الذى يتيج للطفل التشغيل والرجوع إلية فى أى وقت وأى مكان كمااشتمل البرنامج على أنشطة المصاحبة للعديد من المواد والخامات الملبسية المستعملة ببقايا الأقمشة لإنتاج مكملات منفصلة مع </w:t>
      </w:r>
      <w:r w:rsidR="00E13B93">
        <w:rPr>
          <w:rFonts w:ascii="Simplified Arabic" w:eastAsia="Calibri" w:hAnsi="Simplified Arabic" w:cs="Simplified Arabic"/>
          <w:sz w:val="28"/>
          <w:szCs w:val="28"/>
          <w:rtl/>
          <w:lang w:bidi="ar-EG"/>
        </w:rPr>
        <w:t>الأطفال الموهوبين</w:t>
      </w:r>
      <w:r w:rsidRPr="00534F64">
        <w:rPr>
          <w:rFonts w:ascii="Simplified Arabic" w:eastAsia="Calibri" w:hAnsi="Simplified Arabic" w:cs="Simplified Arabic"/>
          <w:sz w:val="28"/>
          <w:szCs w:val="28"/>
          <w:rtl/>
          <w:lang w:bidi="ar-EG"/>
        </w:rPr>
        <w:t xml:space="preserve"> </w:t>
      </w:r>
    </w:p>
    <w:p w:rsidR="004D1476" w:rsidRPr="00A32DD6" w:rsidRDefault="004D1476" w:rsidP="00534F64">
      <w:pPr>
        <w:spacing w:after="0" w:line="240" w:lineRule="auto"/>
        <w:jc w:val="lowKashida"/>
        <w:rPr>
          <w:rFonts w:ascii="Simplified Arabic" w:hAnsi="Simplified Arabic" w:cs="PT Bold Heading"/>
          <w:sz w:val="28"/>
          <w:szCs w:val="28"/>
          <w:rtl/>
        </w:rPr>
      </w:pPr>
      <w:r w:rsidRPr="00A32DD6">
        <w:rPr>
          <w:rFonts w:ascii="Simplified Arabic" w:hAnsi="Simplified Arabic" w:cs="PT Bold Heading"/>
          <w:sz w:val="28"/>
          <w:szCs w:val="28"/>
          <w:rtl/>
        </w:rPr>
        <w:t>عرض النتائج وتحليلها ومناقشتها وتفسيرها:</w:t>
      </w:r>
    </w:p>
    <w:p w:rsidR="004D1476" w:rsidRPr="00534F64" w:rsidRDefault="004D1476"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 xml:space="preserve">  عرض ومناقشة النتائج الخاصة بالفرض الأول:</w:t>
      </w:r>
    </w:p>
    <w:p w:rsidR="004D1476" w:rsidRPr="00534F64" w:rsidRDefault="004D1476"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 xml:space="preserve">       لاختبار صحة الفرض الأول للدراسة والذى ينص على أنه</w:t>
      </w:r>
      <w:r w:rsidRPr="00534F64">
        <w:rPr>
          <w:rFonts w:ascii="Simplified Arabic" w:hAnsi="Simplified Arabic" w:cs="Simplified Arabic"/>
          <w:b/>
          <w:bCs/>
          <w:sz w:val="28"/>
          <w:szCs w:val="28"/>
          <w:rtl/>
        </w:rPr>
        <w:t xml:space="preserve"> </w:t>
      </w:r>
      <w:r w:rsidRPr="00534F64">
        <w:rPr>
          <w:rFonts w:ascii="Simplified Arabic" w:hAnsi="Simplified Arabic" w:cs="Simplified Arabic"/>
          <w:b/>
          <w:bCs/>
          <w:sz w:val="28"/>
          <w:szCs w:val="28"/>
          <w:rtl/>
          <w:lang w:bidi="ar-EG"/>
        </w:rPr>
        <w:t>"يوجد فرق ذو دلالة إحصائية عند مستوى (</w:t>
      </w:r>
      <w:r w:rsidRPr="00534F64">
        <w:rPr>
          <w:rFonts w:ascii="Times New Roman" w:hAnsi="Times New Roman" w:cs="Times New Roman"/>
          <w:b/>
          <w:bCs/>
          <w:sz w:val="28"/>
          <w:szCs w:val="28"/>
          <w:lang w:bidi="ar-EG"/>
        </w:rPr>
        <w:t>α</w:t>
      </w:r>
      <w:r w:rsidRPr="00534F64">
        <w:rPr>
          <w:rFonts w:ascii="Simplified Arabic" w:hAnsi="Simplified Arabic" w:cs="Simplified Arabic"/>
          <w:b/>
          <w:bCs/>
          <w:sz w:val="28"/>
          <w:szCs w:val="28"/>
          <w:lang w:bidi="ar-EG"/>
        </w:rPr>
        <w:t xml:space="preserve"> </w:t>
      </w:r>
      <w:r w:rsidRPr="00534F64">
        <w:rPr>
          <w:rFonts w:ascii="Times New Roman" w:hAnsi="Times New Roman" w:cs="Times New Roman"/>
          <w:b/>
          <w:bCs/>
          <w:sz w:val="28"/>
          <w:szCs w:val="28"/>
          <w:lang w:bidi="ar-EG"/>
        </w:rPr>
        <w:t>≤</w:t>
      </w:r>
      <w:r w:rsidRPr="00534F64">
        <w:rPr>
          <w:rFonts w:ascii="Simplified Arabic" w:hAnsi="Simplified Arabic" w:cs="Simplified Arabic"/>
          <w:b/>
          <w:bCs/>
          <w:sz w:val="28"/>
          <w:szCs w:val="28"/>
          <w:lang w:bidi="ar-EG"/>
        </w:rPr>
        <w:t xml:space="preserve"> 0.05</w:t>
      </w:r>
      <w:r w:rsidRPr="00534F64">
        <w:rPr>
          <w:rFonts w:ascii="Simplified Arabic" w:hAnsi="Simplified Arabic" w:cs="Simplified Arabic"/>
          <w:b/>
          <w:bCs/>
          <w:sz w:val="28"/>
          <w:szCs w:val="28"/>
          <w:rtl/>
          <w:lang w:bidi="ar-EG"/>
        </w:rPr>
        <w:t>) بين متوسطى رتب درجات الأطفال الموهوبين فى التطبيقين القبلى والبعدى لاختبار الجانب المعرفى لمهارات إعادة تدوير الملابس المستعملة ككل، وفى كل بعد من أبعاده، لصالح درجات التطبيق البعدى".</w:t>
      </w:r>
      <w:r w:rsidRPr="00534F64">
        <w:rPr>
          <w:rFonts w:ascii="Simplified Arabic" w:hAnsi="Simplified Arabic" w:cs="Simplified Arabic"/>
          <w:sz w:val="28"/>
          <w:szCs w:val="28"/>
          <w:rtl/>
        </w:rPr>
        <w:t xml:space="preserve">، تم حساب اختبار ويلكوكسون لإشارات الرتب للدرجات المرتبطة بين متوسطى رتب درجات الأطفال الموهوبين فى التطبيقين القبلى والبعدى لاختبار الجانب المعرفى لمهارات إعادة تدوير الملابس المستعملة ببقايا الأقمشة ككل، وفى كل بعد من أبعاده ، ولقياس حجم تأثير المعالجة التجريبية فيه تم حساب </w:t>
      </w:r>
      <w:r w:rsidRPr="00534F64">
        <w:rPr>
          <w:rFonts w:ascii="Simplified Arabic" w:hAnsi="Simplified Arabic" w:cs="Simplified Arabic"/>
          <w:noProof/>
          <w:sz w:val="28"/>
          <w:szCs w:val="28"/>
          <w:rtl/>
        </w:rPr>
        <w:t>حجم التأثير أو قوة العلاقة</w:t>
      </w:r>
      <w:r w:rsidRPr="00534F64">
        <w:rPr>
          <w:rFonts w:ascii="Simplified Arabic" w:hAnsi="Simplified Arabic" w:cs="Simplified Arabic"/>
          <w:sz w:val="28"/>
          <w:szCs w:val="28"/>
          <w:rtl/>
        </w:rPr>
        <w:t xml:space="preserve">، </w:t>
      </w:r>
      <w:r w:rsidRPr="00534F64">
        <w:rPr>
          <w:rFonts w:ascii="Simplified Arabic" w:hAnsi="Simplified Arabic" w:cs="Simplified Arabic"/>
          <w:i/>
          <w:sz w:val="28"/>
          <w:szCs w:val="28"/>
          <w:rtl/>
        </w:rPr>
        <w:t>كما تم حساب نسبة الكسب المعدل لبلاك، لبيان فاعلية المعالجة التجريبية</w:t>
      </w:r>
      <w:r w:rsidRPr="00534F64">
        <w:rPr>
          <w:rFonts w:ascii="Simplified Arabic" w:hAnsi="Simplified Arabic" w:cs="Simplified Arabic"/>
          <w:sz w:val="28"/>
          <w:szCs w:val="28"/>
          <w:rtl/>
        </w:rPr>
        <w:t>، والجداول الآتية توضح ذلك:</w:t>
      </w:r>
    </w:p>
    <w:p w:rsidR="004D1476" w:rsidRPr="00534F64" w:rsidRDefault="004D1476" w:rsidP="00534F64">
      <w:pPr>
        <w:spacing w:after="0" w:line="240" w:lineRule="auto"/>
        <w:ind w:hanging="17"/>
        <w:jc w:val="lowKashida"/>
        <w:rPr>
          <w:rFonts w:ascii="Simplified Arabic" w:hAnsi="Simplified Arabic" w:cs="Simplified Arabic"/>
          <w:b/>
          <w:bCs/>
          <w:sz w:val="28"/>
          <w:szCs w:val="28"/>
          <w:rtl/>
          <w:lang w:bidi="ar-EG"/>
        </w:rPr>
      </w:pPr>
      <w:r w:rsidRPr="00534F64">
        <w:rPr>
          <w:rFonts w:ascii="Simplified Arabic" w:hAnsi="Simplified Arabic" w:cs="Simplified Arabic"/>
          <w:b/>
          <w:bCs/>
          <w:sz w:val="28"/>
          <w:szCs w:val="28"/>
          <w:rtl/>
        </w:rPr>
        <w:t>جدول (</w:t>
      </w:r>
      <w:r w:rsidR="00E16517" w:rsidRPr="00534F64">
        <w:rPr>
          <w:rFonts w:ascii="Simplified Arabic" w:hAnsi="Simplified Arabic" w:cs="Simplified Arabic"/>
          <w:b/>
          <w:bCs/>
          <w:sz w:val="28"/>
          <w:szCs w:val="28"/>
          <w:rtl/>
          <w:lang w:bidi="ar-EG"/>
        </w:rPr>
        <w:t>12</w:t>
      </w:r>
      <w:r w:rsidRPr="00534F64">
        <w:rPr>
          <w:rFonts w:ascii="Simplified Arabic" w:hAnsi="Simplified Arabic" w:cs="Simplified Arabic"/>
          <w:b/>
          <w:bCs/>
          <w:sz w:val="28"/>
          <w:szCs w:val="28"/>
        </w:rPr>
        <w:t xml:space="preserve">  </w:t>
      </w:r>
      <w:r w:rsidRPr="00534F64">
        <w:rPr>
          <w:rFonts w:ascii="Simplified Arabic" w:hAnsi="Simplified Arabic" w:cs="Simplified Arabic"/>
          <w:b/>
          <w:bCs/>
          <w:sz w:val="28"/>
          <w:szCs w:val="28"/>
          <w:rtl/>
        </w:rPr>
        <w:t>)</w:t>
      </w:r>
    </w:p>
    <w:p w:rsidR="004D1476" w:rsidRPr="00534F64" w:rsidRDefault="004D1476" w:rsidP="00534F64">
      <w:pPr>
        <w:spacing w:after="0" w:line="240" w:lineRule="auto"/>
        <w:ind w:hanging="17"/>
        <w:jc w:val="lowKashida"/>
        <w:rPr>
          <w:rFonts w:ascii="Simplified Arabic" w:hAnsi="Simplified Arabic" w:cs="Simplified Arabic"/>
          <w:b/>
          <w:bCs/>
          <w:sz w:val="28"/>
          <w:szCs w:val="28"/>
          <w:rtl/>
          <w:lang w:bidi="ar-EG"/>
        </w:rPr>
      </w:pPr>
      <w:r w:rsidRPr="00534F64">
        <w:rPr>
          <w:rFonts w:ascii="Simplified Arabic" w:hAnsi="Simplified Arabic" w:cs="Simplified Arabic"/>
          <w:b/>
          <w:bCs/>
          <w:sz w:val="28"/>
          <w:szCs w:val="28"/>
          <w:rtl/>
        </w:rPr>
        <w:t xml:space="preserve">نتائج اختبار ويلكوكسون </w:t>
      </w:r>
      <w:r w:rsidRPr="00534F64">
        <w:rPr>
          <w:rFonts w:ascii="Simplified Arabic" w:hAnsi="Simplified Arabic" w:cs="Simplified Arabic"/>
          <w:b/>
          <w:bCs/>
          <w:sz w:val="28"/>
          <w:szCs w:val="28"/>
        </w:rPr>
        <w:t>Wilcoxon Signed Ranks Test</w:t>
      </w:r>
      <w:r w:rsidRPr="00534F64">
        <w:rPr>
          <w:rFonts w:ascii="Simplified Arabic" w:hAnsi="Simplified Arabic" w:cs="Simplified Arabic"/>
          <w:b/>
          <w:bCs/>
          <w:sz w:val="28"/>
          <w:szCs w:val="28"/>
          <w:rtl/>
        </w:rPr>
        <w:t xml:space="preserve"> عند دراسة الفرق بين متوسطى رتب درجات الأطفال الموهوبين فى التطبيقين القبلى والبعدى لاختبار </w:t>
      </w:r>
      <w:bookmarkStart w:id="2" w:name="_Hlk97754128"/>
      <w:r w:rsidRPr="00534F64">
        <w:rPr>
          <w:rFonts w:ascii="Simplified Arabic" w:hAnsi="Simplified Arabic" w:cs="Simplified Arabic"/>
          <w:b/>
          <w:bCs/>
          <w:sz w:val="28"/>
          <w:szCs w:val="28"/>
          <w:rtl/>
        </w:rPr>
        <w:t>الجانب المعرفى لمهارات إعادة تدوير الملابس المستعملة ككل، وفى كل بعد من أبعاده</w:t>
      </w:r>
      <w:bookmarkEnd w:id="2"/>
    </w:p>
    <w:tbl>
      <w:tblPr>
        <w:bidiVisual/>
        <w:tblW w:w="5401" w:type="pct"/>
        <w:jc w:val="center"/>
        <w:tblBorders>
          <w:top w:val="threeDEngrave" w:sz="24" w:space="0" w:color="auto"/>
          <w:left w:val="threeDEngrave" w:sz="24" w:space="0" w:color="auto"/>
          <w:bottom w:val="threeDEngrave" w:sz="24" w:space="0" w:color="auto"/>
          <w:right w:val="threeDEngrave" w:sz="24" w:space="0" w:color="auto"/>
          <w:insideH w:val="single" w:sz="6" w:space="0" w:color="auto"/>
          <w:insideV w:val="single" w:sz="6" w:space="0" w:color="auto"/>
        </w:tblBorders>
        <w:tblLook w:val="01E0" w:firstRow="1" w:lastRow="1" w:firstColumn="1" w:lastColumn="1" w:noHBand="0" w:noVBand="0"/>
      </w:tblPr>
      <w:tblGrid>
        <w:gridCol w:w="1862"/>
        <w:gridCol w:w="1426"/>
        <w:gridCol w:w="636"/>
        <w:gridCol w:w="875"/>
        <w:gridCol w:w="1023"/>
        <w:gridCol w:w="935"/>
        <w:gridCol w:w="845"/>
        <w:gridCol w:w="758"/>
        <w:gridCol w:w="845"/>
      </w:tblGrid>
      <w:tr w:rsidR="00A95EFE" w:rsidRPr="00534F64" w:rsidTr="00A32DD6">
        <w:trPr>
          <w:trHeight w:val="506"/>
          <w:tblHeader/>
          <w:jc w:val="center"/>
        </w:trPr>
        <w:tc>
          <w:tcPr>
            <w:tcW w:w="1109"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الأبعاد</w:t>
            </w:r>
          </w:p>
        </w:tc>
        <w:tc>
          <w:tcPr>
            <w:tcW w:w="872"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الإشارات</w:t>
            </w:r>
          </w:p>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(البعدي- القبلي)</w:t>
            </w:r>
          </w:p>
        </w:tc>
        <w:tc>
          <w:tcPr>
            <w:tcW w:w="297"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العدد</w:t>
            </w:r>
          </w:p>
        </w:tc>
        <w:tc>
          <w:tcPr>
            <w:tcW w:w="460"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متوسط الرتب</w:t>
            </w:r>
          </w:p>
        </w:tc>
        <w:tc>
          <w:tcPr>
            <w:tcW w:w="534"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مجموع الرتب</w:t>
            </w:r>
          </w:p>
        </w:tc>
        <w:tc>
          <w:tcPr>
            <w:tcW w:w="480"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sz w:val="28"/>
                <w:szCs w:val="28"/>
                <w:rtl/>
              </w:rPr>
            </w:pPr>
            <w:r w:rsidRPr="00534F64">
              <w:rPr>
                <w:rFonts w:ascii="Simplified Arabic" w:hAnsi="Simplified Arabic" w:cs="Simplified Arabic"/>
                <w:b/>
                <w:bCs/>
                <w:sz w:val="28"/>
                <w:szCs w:val="28"/>
                <w:rtl/>
              </w:rPr>
              <w:t xml:space="preserve">قيمة </w:t>
            </w:r>
            <w:r w:rsidRPr="00534F64">
              <w:rPr>
                <w:rFonts w:ascii="Simplified Arabic" w:hAnsi="Simplified Arabic" w:cs="Simplified Arabic"/>
                <w:sz w:val="28"/>
                <w:szCs w:val="28"/>
                <w:rtl/>
              </w:rPr>
              <w:t>(</w:t>
            </w:r>
            <w:r w:rsidRPr="00534F64">
              <w:rPr>
                <w:rFonts w:ascii="Simplified Arabic" w:hAnsi="Simplified Arabic" w:cs="Simplified Arabic"/>
                <w:sz w:val="28"/>
                <w:szCs w:val="28"/>
              </w:rPr>
              <w:t>Z</w:t>
            </w:r>
            <w:r w:rsidRPr="00534F64">
              <w:rPr>
                <w:rFonts w:ascii="Simplified Arabic" w:hAnsi="Simplified Arabic" w:cs="Simplified Arabic"/>
                <w:sz w:val="28"/>
                <w:szCs w:val="28"/>
                <w:rtl/>
              </w:rPr>
              <w:t>)</w:t>
            </w:r>
          </w:p>
        </w:tc>
        <w:tc>
          <w:tcPr>
            <w:tcW w:w="403"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مستوى الدلالة</w:t>
            </w:r>
          </w:p>
        </w:tc>
        <w:tc>
          <w:tcPr>
            <w:tcW w:w="406"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sz w:val="28"/>
                <w:szCs w:val="28"/>
                <w:rtl/>
              </w:rPr>
            </w:pPr>
            <w:r w:rsidRPr="00534F64">
              <w:rPr>
                <w:rFonts w:ascii="Simplified Arabic" w:hAnsi="Simplified Arabic" w:cs="Simplified Arabic"/>
                <w:b/>
                <w:bCs/>
                <w:sz w:val="28"/>
                <w:szCs w:val="28"/>
                <w:rtl/>
              </w:rPr>
              <w:t>حجم التأثير</w:t>
            </w:r>
            <w:r w:rsidRPr="00534F64">
              <w:rPr>
                <w:rFonts w:ascii="Simplified Arabic" w:hAnsi="Simplified Arabic" w:cs="Simplified Arabic"/>
                <w:sz w:val="28"/>
                <w:szCs w:val="28"/>
                <w:rtl/>
              </w:rPr>
              <w:t xml:space="preserve"> (</w:t>
            </w:r>
            <w:r w:rsidRPr="00534F64">
              <w:rPr>
                <w:rFonts w:ascii="Simplified Arabic" w:hAnsi="Simplified Arabic" w:cs="Simplified Arabic"/>
                <w:sz w:val="28"/>
                <w:szCs w:val="28"/>
              </w:rPr>
              <w:t>r</w:t>
            </w:r>
            <w:r w:rsidRPr="00534F64">
              <w:rPr>
                <w:rFonts w:ascii="Simplified Arabic" w:hAnsi="Simplified Arabic" w:cs="Simplified Arabic"/>
                <w:sz w:val="28"/>
                <w:szCs w:val="28"/>
                <w:vertAlign w:val="subscript"/>
              </w:rPr>
              <w:t>prb</w:t>
            </w:r>
            <w:r w:rsidRPr="00534F64">
              <w:rPr>
                <w:rFonts w:ascii="Simplified Arabic" w:hAnsi="Simplified Arabic" w:cs="Simplified Arabic"/>
                <w:sz w:val="28"/>
                <w:szCs w:val="28"/>
                <w:rtl/>
              </w:rPr>
              <w:t>)</w:t>
            </w:r>
          </w:p>
        </w:tc>
        <w:tc>
          <w:tcPr>
            <w:tcW w:w="439" w:type="pct"/>
            <w:tcBorders>
              <w:bottom w:val="thinThickSmallGap" w:sz="24" w:space="0" w:color="auto"/>
            </w:tcBorders>
            <w:shd w:val="clear" w:color="auto" w:fill="F2F2F2" w:themeFill="background1" w:themeFillShade="F2"/>
            <w:vAlign w:val="center"/>
          </w:tcPr>
          <w:p w:rsidR="004D1476" w:rsidRPr="00534F64" w:rsidRDefault="004D1476" w:rsidP="00A32DD6">
            <w:pPr>
              <w:spacing w:after="0" w:line="192" w:lineRule="auto"/>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مستوى التأثير</w:t>
            </w:r>
          </w:p>
        </w:tc>
      </w:tr>
      <w:tr w:rsidR="004D1476" w:rsidRPr="00534F64" w:rsidTr="00A32DD6">
        <w:trPr>
          <w:trHeight w:val="57"/>
          <w:jc w:val="center"/>
        </w:trPr>
        <w:tc>
          <w:tcPr>
            <w:tcW w:w="1109" w:type="pct"/>
            <w:vMerge w:val="restart"/>
            <w:tcBorders>
              <w:top w:val="thinThickSmallGap" w:sz="24" w:space="0" w:color="auto"/>
            </w:tcBorders>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 xml:space="preserve">المهارات </w:t>
            </w:r>
            <w:r w:rsidRPr="00534F64">
              <w:rPr>
                <w:rFonts w:ascii="Simplified Arabic" w:hAnsi="Simplified Arabic" w:cs="Simplified Arabic"/>
                <w:b/>
                <w:bCs/>
                <w:sz w:val="28"/>
                <w:szCs w:val="28"/>
                <w:rtl/>
              </w:rPr>
              <w:lastRenderedPageBreak/>
              <w:t>المستخدمة فى إعادة تدوير الملابس المستعملة ببقايا الأقمشة</w:t>
            </w:r>
          </w:p>
        </w:tc>
        <w:tc>
          <w:tcPr>
            <w:tcW w:w="872" w:type="pct"/>
            <w:tcBorders>
              <w:top w:val="thinThickSmallGap" w:sz="24" w:space="0" w:color="auto"/>
            </w:tcBorders>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lastRenderedPageBreak/>
              <w:t>السالبة</w:t>
            </w:r>
          </w:p>
        </w:tc>
        <w:tc>
          <w:tcPr>
            <w:tcW w:w="297" w:type="pct"/>
            <w:tcBorders>
              <w:top w:val="thinThickSmallGap" w:sz="24" w:space="0" w:color="auto"/>
            </w:tcBorders>
            <w:vAlign w:val="center"/>
          </w:tcPr>
          <w:p w:rsidR="004D1476" w:rsidRPr="00534F64" w:rsidRDefault="004D1476" w:rsidP="00A32DD6">
            <w:pPr>
              <w:spacing w:after="0" w:line="192" w:lineRule="auto"/>
              <w:jc w:val="center"/>
              <w:rPr>
                <w:rFonts w:ascii="Simplified Arabic" w:hAnsi="Simplified Arabic" w:cs="Simplified Arabic"/>
                <w:sz w:val="28"/>
                <w:szCs w:val="28"/>
              </w:rPr>
            </w:pPr>
            <w:r w:rsidRPr="00534F64">
              <w:rPr>
                <w:rFonts w:ascii="Simplified Arabic" w:hAnsi="Simplified Arabic" w:cs="Simplified Arabic"/>
                <w:sz w:val="28"/>
                <w:szCs w:val="28"/>
                <w:rtl/>
                <w:lang w:bidi="ar-EG"/>
              </w:rPr>
              <w:t>0</w:t>
            </w:r>
          </w:p>
        </w:tc>
        <w:tc>
          <w:tcPr>
            <w:tcW w:w="460" w:type="pct"/>
            <w:tcBorders>
              <w:top w:val="thinThickSmallGap" w:sz="24" w:space="0" w:color="auto"/>
            </w:tcBorders>
            <w:vAlign w:val="center"/>
          </w:tcPr>
          <w:p w:rsidR="004D1476" w:rsidRPr="00534F64" w:rsidRDefault="004D1476" w:rsidP="00A32DD6">
            <w:pPr>
              <w:spacing w:after="0" w:line="192"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0.00</w:t>
            </w:r>
          </w:p>
        </w:tc>
        <w:tc>
          <w:tcPr>
            <w:tcW w:w="534" w:type="pct"/>
            <w:tcBorders>
              <w:top w:val="thinThickSmallGap" w:sz="24" w:space="0" w:color="auto"/>
            </w:tcBorders>
            <w:vAlign w:val="center"/>
          </w:tcPr>
          <w:p w:rsidR="004D1476" w:rsidRPr="00534F64" w:rsidRDefault="004D1476" w:rsidP="00A32DD6">
            <w:pPr>
              <w:spacing w:after="0" w:line="192"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0.00</w:t>
            </w:r>
          </w:p>
        </w:tc>
        <w:tc>
          <w:tcPr>
            <w:tcW w:w="480" w:type="pct"/>
            <w:vMerge w:val="restart"/>
            <w:tcBorders>
              <w:top w:val="thinThickSmallGap" w:sz="24" w:space="0" w:color="auto"/>
            </w:tcBorders>
            <w:vAlign w:val="center"/>
          </w:tcPr>
          <w:p w:rsidR="004D1476" w:rsidRPr="00534F64" w:rsidRDefault="004D1476" w:rsidP="00A32DD6">
            <w:pPr>
              <w:spacing w:after="0" w:line="192" w:lineRule="auto"/>
              <w:jc w:val="lowKashida"/>
              <w:rPr>
                <w:rFonts w:ascii="Simplified Arabic" w:hAnsi="Simplified Arabic" w:cs="Simplified Arabic"/>
                <w:b/>
                <w:bCs/>
                <w:sz w:val="28"/>
                <w:szCs w:val="28"/>
                <w:lang w:bidi="ar-EG"/>
              </w:rPr>
            </w:pPr>
            <w:r w:rsidRPr="00534F64">
              <w:rPr>
                <w:rFonts w:ascii="Simplified Arabic" w:hAnsi="Simplified Arabic" w:cs="Simplified Arabic"/>
                <w:b/>
                <w:bCs/>
                <w:sz w:val="28"/>
                <w:szCs w:val="28"/>
                <w:rtl/>
                <w:lang w:bidi="ar-EG"/>
              </w:rPr>
              <w:t>3.853</w:t>
            </w:r>
          </w:p>
        </w:tc>
        <w:tc>
          <w:tcPr>
            <w:tcW w:w="403" w:type="pct"/>
            <w:vMerge w:val="restart"/>
            <w:tcBorders>
              <w:top w:val="thinThickSmallGap" w:sz="24" w:space="0" w:color="auto"/>
            </w:tcBorders>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r w:rsidRPr="00534F64">
              <w:rPr>
                <w:rFonts w:ascii="Simplified Arabic" w:hAnsi="Simplified Arabic" w:cs="Simplified Arabic"/>
                <w:b/>
                <w:bCs/>
                <w:sz w:val="28"/>
                <w:szCs w:val="28"/>
                <w:rtl/>
                <w:lang w:bidi="ar-EG"/>
              </w:rPr>
              <w:t>0.01</w:t>
            </w:r>
          </w:p>
        </w:tc>
        <w:tc>
          <w:tcPr>
            <w:tcW w:w="406" w:type="pct"/>
            <w:vMerge w:val="restart"/>
            <w:tcBorders>
              <w:top w:val="thinThickSmallGap" w:sz="24" w:space="0" w:color="auto"/>
            </w:tcBorders>
            <w:vAlign w:val="center"/>
          </w:tcPr>
          <w:p w:rsidR="004D1476" w:rsidRPr="00534F64" w:rsidRDefault="004D1476" w:rsidP="00A32DD6">
            <w:pPr>
              <w:spacing w:after="0" w:line="192" w:lineRule="auto"/>
              <w:jc w:val="lowKashida"/>
              <w:rPr>
                <w:rFonts w:ascii="Simplified Arabic" w:hAnsi="Simplified Arabic" w:cs="Simplified Arabic"/>
                <w:b/>
                <w:bCs/>
                <w:sz w:val="28"/>
                <w:szCs w:val="28"/>
                <w:lang w:bidi="ar-EG"/>
              </w:rPr>
            </w:pPr>
            <w:r w:rsidRPr="00534F64">
              <w:rPr>
                <w:rFonts w:ascii="Simplified Arabic" w:hAnsi="Simplified Arabic" w:cs="Simplified Arabic"/>
                <w:b/>
                <w:bCs/>
                <w:sz w:val="28"/>
                <w:szCs w:val="28"/>
                <w:rtl/>
                <w:lang w:bidi="ar-EG"/>
              </w:rPr>
              <w:t>1</w:t>
            </w:r>
          </w:p>
        </w:tc>
        <w:tc>
          <w:tcPr>
            <w:tcW w:w="439" w:type="pct"/>
            <w:vMerge w:val="restart"/>
            <w:tcBorders>
              <w:top w:val="thinThickSmallGap" w:sz="24" w:space="0" w:color="auto"/>
            </w:tcBorders>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r w:rsidRPr="00534F64">
              <w:rPr>
                <w:rFonts w:ascii="Simplified Arabic" w:hAnsi="Simplified Arabic" w:cs="Simplified Arabic"/>
                <w:b/>
                <w:bCs/>
                <w:sz w:val="28"/>
                <w:szCs w:val="28"/>
                <w:rtl/>
              </w:rPr>
              <w:t xml:space="preserve">قوي </w:t>
            </w:r>
            <w:r w:rsidRPr="00534F64">
              <w:rPr>
                <w:rFonts w:ascii="Simplified Arabic" w:hAnsi="Simplified Arabic" w:cs="Simplified Arabic"/>
                <w:b/>
                <w:bCs/>
                <w:sz w:val="28"/>
                <w:szCs w:val="28"/>
                <w:rtl/>
              </w:rPr>
              <w:lastRenderedPageBreak/>
              <w:t>جدًا</w:t>
            </w:r>
          </w:p>
        </w:tc>
      </w:tr>
      <w:tr w:rsidR="004D1476" w:rsidRPr="00534F64" w:rsidTr="00A95EFE">
        <w:trPr>
          <w:trHeight w:val="57"/>
          <w:jc w:val="center"/>
        </w:trPr>
        <w:tc>
          <w:tcPr>
            <w:tcW w:w="1109"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p>
        </w:tc>
        <w:tc>
          <w:tcPr>
            <w:tcW w:w="872" w:type="pct"/>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الموجبة</w:t>
            </w:r>
          </w:p>
        </w:tc>
        <w:tc>
          <w:tcPr>
            <w:tcW w:w="297"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19</w:t>
            </w:r>
          </w:p>
        </w:tc>
        <w:tc>
          <w:tcPr>
            <w:tcW w:w="460"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10.00</w:t>
            </w:r>
          </w:p>
        </w:tc>
        <w:tc>
          <w:tcPr>
            <w:tcW w:w="534" w:type="pct"/>
            <w:vAlign w:val="center"/>
          </w:tcPr>
          <w:p w:rsidR="004D1476" w:rsidRPr="00534F64" w:rsidRDefault="004D1476" w:rsidP="00A32DD6">
            <w:pPr>
              <w:spacing w:after="0" w:line="192" w:lineRule="auto"/>
              <w:jc w:val="center"/>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190.00</w:t>
            </w:r>
          </w:p>
        </w:tc>
        <w:tc>
          <w:tcPr>
            <w:tcW w:w="480"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p>
        </w:tc>
        <w:tc>
          <w:tcPr>
            <w:tcW w:w="403"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p>
        </w:tc>
        <w:tc>
          <w:tcPr>
            <w:tcW w:w="406"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lang w:bidi="ar-EG"/>
              </w:rPr>
            </w:pPr>
          </w:p>
        </w:tc>
        <w:tc>
          <w:tcPr>
            <w:tcW w:w="439"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p>
        </w:tc>
      </w:tr>
      <w:tr w:rsidR="004D1476" w:rsidRPr="00534F64" w:rsidTr="00A95EFE">
        <w:trPr>
          <w:trHeight w:val="57"/>
          <w:jc w:val="center"/>
        </w:trPr>
        <w:tc>
          <w:tcPr>
            <w:tcW w:w="1109"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p>
        </w:tc>
        <w:tc>
          <w:tcPr>
            <w:tcW w:w="872" w:type="pct"/>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صفرية</w:t>
            </w:r>
          </w:p>
        </w:tc>
        <w:tc>
          <w:tcPr>
            <w:tcW w:w="297"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0</w:t>
            </w:r>
          </w:p>
        </w:tc>
        <w:tc>
          <w:tcPr>
            <w:tcW w:w="460"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p>
        </w:tc>
        <w:tc>
          <w:tcPr>
            <w:tcW w:w="534"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p>
        </w:tc>
        <w:tc>
          <w:tcPr>
            <w:tcW w:w="480"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p>
        </w:tc>
        <w:tc>
          <w:tcPr>
            <w:tcW w:w="403"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p>
        </w:tc>
        <w:tc>
          <w:tcPr>
            <w:tcW w:w="406"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lang w:bidi="ar-EG"/>
              </w:rPr>
            </w:pPr>
          </w:p>
        </w:tc>
        <w:tc>
          <w:tcPr>
            <w:tcW w:w="439" w:type="pct"/>
            <w:vMerge/>
            <w:vAlign w:val="center"/>
          </w:tcPr>
          <w:p w:rsidR="004D1476" w:rsidRPr="00534F64" w:rsidRDefault="004D1476" w:rsidP="00A32DD6">
            <w:pPr>
              <w:spacing w:after="0" w:line="192" w:lineRule="auto"/>
              <w:jc w:val="lowKashida"/>
              <w:rPr>
                <w:rFonts w:ascii="Simplified Arabic" w:hAnsi="Simplified Arabic" w:cs="Simplified Arabic"/>
                <w:b/>
                <w:bCs/>
                <w:sz w:val="28"/>
                <w:szCs w:val="28"/>
              </w:rPr>
            </w:pPr>
          </w:p>
        </w:tc>
      </w:tr>
      <w:tr w:rsidR="004D1476" w:rsidRPr="00534F64" w:rsidTr="00A95EFE">
        <w:trPr>
          <w:trHeight w:val="80"/>
          <w:jc w:val="center"/>
        </w:trPr>
        <w:tc>
          <w:tcPr>
            <w:tcW w:w="1109"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tl/>
              </w:rPr>
            </w:pPr>
          </w:p>
        </w:tc>
        <w:tc>
          <w:tcPr>
            <w:tcW w:w="872" w:type="pct"/>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p>
        </w:tc>
        <w:tc>
          <w:tcPr>
            <w:tcW w:w="297" w:type="pct"/>
            <w:vAlign w:val="center"/>
          </w:tcPr>
          <w:p w:rsidR="004D1476" w:rsidRPr="00534F64" w:rsidRDefault="004D1476" w:rsidP="00A32DD6">
            <w:pPr>
              <w:spacing w:after="0" w:line="192" w:lineRule="auto"/>
              <w:jc w:val="center"/>
              <w:rPr>
                <w:rFonts w:ascii="Simplified Arabic" w:hAnsi="Simplified Arabic" w:cs="Simplified Arabic"/>
                <w:sz w:val="28"/>
                <w:szCs w:val="28"/>
                <w:rtl/>
              </w:rPr>
            </w:pPr>
          </w:p>
        </w:tc>
        <w:tc>
          <w:tcPr>
            <w:tcW w:w="460"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p>
        </w:tc>
        <w:tc>
          <w:tcPr>
            <w:tcW w:w="534"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p>
        </w:tc>
        <w:tc>
          <w:tcPr>
            <w:tcW w:w="480"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c>
          <w:tcPr>
            <w:tcW w:w="403"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c>
          <w:tcPr>
            <w:tcW w:w="406"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c>
          <w:tcPr>
            <w:tcW w:w="439"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r>
      <w:tr w:rsidR="004D1476" w:rsidRPr="00534F64" w:rsidTr="00A95EFE">
        <w:trPr>
          <w:trHeight w:val="80"/>
          <w:jc w:val="center"/>
        </w:trPr>
        <w:tc>
          <w:tcPr>
            <w:tcW w:w="1109"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tl/>
              </w:rPr>
            </w:pPr>
          </w:p>
        </w:tc>
        <w:tc>
          <w:tcPr>
            <w:tcW w:w="872" w:type="pct"/>
            <w:vAlign w:val="center"/>
          </w:tcPr>
          <w:p w:rsidR="004D1476" w:rsidRPr="00534F64" w:rsidRDefault="004D1476" w:rsidP="00A32DD6">
            <w:pPr>
              <w:spacing w:after="0" w:line="192"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صفرية</w:t>
            </w:r>
          </w:p>
        </w:tc>
        <w:tc>
          <w:tcPr>
            <w:tcW w:w="297" w:type="pct"/>
            <w:vAlign w:val="center"/>
          </w:tcPr>
          <w:p w:rsidR="004D1476" w:rsidRPr="00534F64" w:rsidRDefault="004D1476" w:rsidP="00A32DD6">
            <w:pPr>
              <w:spacing w:after="0" w:line="192" w:lineRule="auto"/>
              <w:jc w:val="center"/>
              <w:rPr>
                <w:rFonts w:ascii="Simplified Arabic" w:hAnsi="Simplified Arabic" w:cs="Simplified Arabic"/>
                <w:sz w:val="28"/>
                <w:szCs w:val="28"/>
                <w:rtl/>
              </w:rPr>
            </w:pPr>
            <w:r w:rsidRPr="00534F64">
              <w:rPr>
                <w:rFonts w:ascii="Simplified Arabic" w:hAnsi="Simplified Arabic" w:cs="Simplified Arabic"/>
                <w:sz w:val="28"/>
                <w:szCs w:val="28"/>
                <w:rtl/>
              </w:rPr>
              <w:t>0</w:t>
            </w:r>
          </w:p>
        </w:tc>
        <w:tc>
          <w:tcPr>
            <w:tcW w:w="460"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p>
        </w:tc>
        <w:tc>
          <w:tcPr>
            <w:tcW w:w="534" w:type="pct"/>
            <w:vAlign w:val="center"/>
          </w:tcPr>
          <w:p w:rsidR="004D1476" w:rsidRPr="00534F64" w:rsidRDefault="004D1476" w:rsidP="00A32DD6">
            <w:pPr>
              <w:spacing w:after="0" w:line="192" w:lineRule="auto"/>
              <w:jc w:val="center"/>
              <w:rPr>
                <w:rFonts w:ascii="Simplified Arabic" w:hAnsi="Simplified Arabic" w:cs="Simplified Arabic"/>
                <w:sz w:val="28"/>
                <w:szCs w:val="28"/>
              </w:rPr>
            </w:pPr>
          </w:p>
        </w:tc>
        <w:tc>
          <w:tcPr>
            <w:tcW w:w="480"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c>
          <w:tcPr>
            <w:tcW w:w="403"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c>
          <w:tcPr>
            <w:tcW w:w="406"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c>
          <w:tcPr>
            <w:tcW w:w="439" w:type="pct"/>
            <w:vMerge/>
            <w:vAlign w:val="center"/>
          </w:tcPr>
          <w:p w:rsidR="004D1476" w:rsidRPr="00534F64" w:rsidRDefault="004D1476" w:rsidP="00A32DD6">
            <w:pPr>
              <w:spacing w:after="0" w:line="192" w:lineRule="auto"/>
              <w:jc w:val="lowKashida"/>
              <w:rPr>
                <w:rFonts w:ascii="Simplified Arabic" w:hAnsi="Simplified Arabic" w:cs="Simplified Arabic"/>
                <w:sz w:val="28"/>
                <w:szCs w:val="28"/>
              </w:rPr>
            </w:pPr>
          </w:p>
        </w:tc>
      </w:tr>
    </w:tbl>
    <w:p w:rsidR="004D1476" w:rsidRPr="00534F64" w:rsidRDefault="004D1476" w:rsidP="00534F64">
      <w:pPr>
        <w:pStyle w:val="a3"/>
        <w:spacing w:after="0" w:line="240" w:lineRule="auto"/>
        <w:ind w:left="0"/>
        <w:jc w:val="lowKashida"/>
        <w:rPr>
          <w:rFonts w:ascii="Simplified Arabic" w:hAnsi="Simplified Arabic" w:cs="Simplified Arabic"/>
          <w:b/>
          <w:bCs/>
          <w:sz w:val="28"/>
          <w:szCs w:val="28"/>
        </w:rPr>
      </w:pPr>
      <w:r w:rsidRPr="00534F64">
        <w:rPr>
          <w:rFonts w:ascii="Simplified Arabic" w:hAnsi="Simplified Arabic" w:cs="Simplified Arabic"/>
          <w:b/>
          <w:bCs/>
          <w:sz w:val="28"/>
          <w:szCs w:val="28"/>
          <w:rtl/>
        </w:rPr>
        <w:t xml:space="preserve">جدول ( </w:t>
      </w:r>
      <w:r w:rsidR="00E16517" w:rsidRPr="00534F64">
        <w:rPr>
          <w:rFonts w:ascii="Simplified Arabic" w:hAnsi="Simplified Arabic" w:cs="Simplified Arabic"/>
          <w:b/>
          <w:bCs/>
          <w:sz w:val="28"/>
          <w:szCs w:val="28"/>
          <w:rtl/>
        </w:rPr>
        <w:t>13</w:t>
      </w:r>
      <w:r w:rsidRPr="00534F64">
        <w:rPr>
          <w:rFonts w:ascii="Simplified Arabic" w:hAnsi="Simplified Arabic" w:cs="Simplified Arabic"/>
          <w:b/>
          <w:bCs/>
          <w:sz w:val="28"/>
          <w:szCs w:val="28"/>
          <w:rtl/>
        </w:rPr>
        <w:t xml:space="preserve">) نسبة الكسب المعدلة لـ </w:t>
      </w:r>
      <w:r w:rsidRPr="00534F64">
        <w:rPr>
          <w:rFonts w:ascii="Simplified Arabic" w:hAnsi="Simplified Arabic" w:cs="Simplified Arabic"/>
          <w:b/>
          <w:bCs/>
          <w:sz w:val="28"/>
          <w:szCs w:val="28"/>
        </w:rPr>
        <w:t xml:space="preserve">Blake </w:t>
      </w:r>
      <w:r w:rsidRPr="00534F64">
        <w:rPr>
          <w:rFonts w:ascii="Simplified Arabic" w:hAnsi="Simplified Arabic" w:cs="Simplified Arabic"/>
          <w:b/>
          <w:bCs/>
          <w:sz w:val="28"/>
          <w:szCs w:val="28"/>
          <w:rtl/>
        </w:rPr>
        <w:t xml:space="preserve"> ، في اختبار الجانب المعرفى لمهارات إعادة تدوير الملابس المستعملة ككل، وفى كل بعد من أبعاده</w:t>
      </w: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2432"/>
        <w:gridCol w:w="1099"/>
        <w:gridCol w:w="1194"/>
        <w:gridCol w:w="1160"/>
        <w:gridCol w:w="1122"/>
        <w:gridCol w:w="1515"/>
      </w:tblGrid>
      <w:tr w:rsidR="004D1476" w:rsidRPr="00534F64" w:rsidTr="00534F64">
        <w:trPr>
          <w:trHeight w:val="274"/>
          <w:tblHeader/>
          <w:jc w:val="center"/>
        </w:trPr>
        <w:tc>
          <w:tcPr>
            <w:tcW w:w="1429" w:type="pct"/>
            <w:tcBorders>
              <w:top w:val="thinThickSmallGap" w:sz="24" w:space="0" w:color="auto"/>
              <w:bottom w:val="thinThickSmallGap" w:sz="24" w:space="0" w:color="auto"/>
            </w:tcBorders>
            <w:vAlign w:val="center"/>
          </w:tcPr>
          <w:p w:rsidR="004D1476" w:rsidRPr="00534F64" w:rsidRDefault="004D1476" w:rsidP="00534F64">
            <w:pPr>
              <w:autoSpaceDE w:val="0"/>
              <w:autoSpaceDN w:val="0"/>
              <w:adjustRightInd w:val="0"/>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الأبعاد</w:t>
            </w:r>
          </w:p>
        </w:tc>
        <w:tc>
          <w:tcPr>
            <w:tcW w:w="647" w:type="pct"/>
            <w:tcBorders>
              <w:top w:val="thinThickSmallGap" w:sz="24" w:space="0" w:color="auto"/>
              <w:bottom w:val="thinThickSmallGap" w:sz="24" w:space="0" w:color="auto"/>
            </w:tcBorders>
            <w:shd w:val="clear" w:color="auto" w:fill="auto"/>
            <w:vAlign w:val="center"/>
          </w:tcPr>
          <w:p w:rsidR="004D1476" w:rsidRPr="00534F64" w:rsidRDefault="004D1476" w:rsidP="00534F64">
            <w:pPr>
              <w:autoSpaceDE w:val="0"/>
              <w:autoSpaceDN w:val="0"/>
              <w:adjustRightInd w:val="0"/>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متوسط التطبيق القبلي</w:t>
            </w:r>
          </w:p>
        </w:tc>
        <w:tc>
          <w:tcPr>
            <w:tcW w:w="703" w:type="pct"/>
            <w:tcBorders>
              <w:top w:val="thinThickSmallGap" w:sz="24" w:space="0" w:color="auto"/>
              <w:bottom w:val="thinThickSmallGap" w:sz="24" w:space="0" w:color="auto"/>
            </w:tcBorders>
            <w:shd w:val="clear" w:color="auto" w:fill="auto"/>
            <w:vAlign w:val="center"/>
          </w:tcPr>
          <w:p w:rsidR="004D1476" w:rsidRPr="00534F64" w:rsidRDefault="004D1476" w:rsidP="00534F64">
            <w:pPr>
              <w:autoSpaceDE w:val="0"/>
              <w:autoSpaceDN w:val="0"/>
              <w:adjustRightInd w:val="0"/>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متوسط التطبيق البعدي</w:t>
            </w:r>
          </w:p>
        </w:tc>
        <w:tc>
          <w:tcPr>
            <w:tcW w:w="683" w:type="pct"/>
            <w:tcBorders>
              <w:top w:val="thinThickSmallGap" w:sz="24" w:space="0" w:color="auto"/>
              <w:bottom w:val="thinThickSmallGap" w:sz="24" w:space="0" w:color="auto"/>
            </w:tcBorders>
            <w:shd w:val="clear" w:color="auto" w:fill="auto"/>
            <w:vAlign w:val="center"/>
          </w:tcPr>
          <w:p w:rsidR="004D1476" w:rsidRPr="00534F64" w:rsidRDefault="004D1476" w:rsidP="00534F64">
            <w:pPr>
              <w:autoSpaceDE w:val="0"/>
              <w:autoSpaceDN w:val="0"/>
              <w:adjustRightInd w:val="0"/>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النهاية العظمى للاختبار</w:t>
            </w:r>
          </w:p>
        </w:tc>
        <w:tc>
          <w:tcPr>
            <w:tcW w:w="647" w:type="pct"/>
            <w:tcBorders>
              <w:top w:val="thinThickSmallGap" w:sz="24" w:space="0" w:color="auto"/>
              <w:bottom w:val="thinThickSmallGap" w:sz="24" w:space="0" w:color="auto"/>
            </w:tcBorders>
            <w:shd w:val="clear" w:color="auto" w:fill="auto"/>
            <w:vAlign w:val="center"/>
          </w:tcPr>
          <w:p w:rsidR="004D1476" w:rsidRPr="00534F64" w:rsidRDefault="004D1476" w:rsidP="00534F64">
            <w:pPr>
              <w:autoSpaceDE w:val="0"/>
              <w:autoSpaceDN w:val="0"/>
              <w:adjustRightInd w:val="0"/>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درجة الكسب</w:t>
            </w:r>
            <w:r w:rsidRPr="00534F64">
              <w:rPr>
                <w:rFonts w:ascii="Simplified Arabic" w:hAnsi="Simplified Arabic" w:cs="Simplified Arabic"/>
                <w:b/>
                <w:bCs/>
                <w:sz w:val="28"/>
                <w:szCs w:val="28"/>
                <w:rtl/>
              </w:rPr>
              <w:footnoteReference w:customMarkFollows="1" w:id="1"/>
              <w:t xml:space="preserve">(*) </w:t>
            </w:r>
          </w:p>
        </w:tc>
        <w:tc>
          <w:tcPr>
            <w:tcW w:w="891" w:type="pct"/>
            <w:tcBorders>
              <w:top w:val="thinThickSmallGap" w:sz="24" w:space="0" w:color="auto"/>
              <w:bottom w:val="thinThickSmallGap" w:sz="24" w:space="0" w:color="auto"/>
            </w:tcBorders>
            <w:shd w:val="clear" w:color="auto" w:fill="auto"/>
            <w:vAlign w:val="center"/>
          </w:tcPr>
          <w:p w:rsidR="004D1476" w:rsidRPr="00534F64" w:rsidRDefault="004D1476" w:rsidP="00534F64">
            <w:pPr>
              <w:autoSpaceDE w:val="0"/>
              <w:autoSpaceDN w:val="0"/>
              <w:adjustRightInd w:val="0"/>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 xml:space="preserve">نسبة الكسب المعدلة </w:t>
            </w:r>
            <w:r w:rsidRPr="00534F64">
              <w:rPr>
                <w:rFonts w:ascii="Simplified Arabic" w:hAnsi="Simplified Arabic" w:cs="Simplified Arabic"/>
                <w:b/>
                <w:bCs/>
                <w:sz w:val="28"/>
                <w:szCs w:val="28"/>
                <w:rtl/>
              </w:rPr>
              <w:br/>
              <w:t xml:space="preserve">لـ </w:t>
            </w:r>
            <w:r w:rsidRPr="00534F64">
              <w:rPr>
                <w:rFonts w:ascii="Simplified Arabic" w:hAnsi="Simplified Arabic" w:cs="Simplified Arabic"/>
                <w:b/>
                <w:bCs/>
                <w:sz w:val="28"/>
                <w:szCs w:val="28"/>
              </w:rPr>
              <w:t>Blake</w:t>
            </w:r>
          </w:p>
        </w:tc>
      </w:tr>
      <w:tr w:rsidR="004D1476" w:rsidRPr="00534F64" w:rsidTr="00A32DD6">
        <w:trPr>
          <w:trHeight w:val="50"/>
          <w:jc w:val="center"/>
        </w:trPr>
        <w:tc>
          <w:tcPr>
            <w:tcW w:w="1429" w:type="pct"/>
            <w:tcBorders>
              <w:top w:val="single" w:sz="4" w:space="0" w:color="auto"/>
              <w:bottom w:val="thinThickSmallGap" w:sz="24" w:space="0" w:color="auto"/>
            </w:tcBorders>
            <w:vAlign w:val="center"/>
          </w:tcPr>
          <w:p w:rsidR="004D1476" w:rsidRPr="00534F64" w:rsidRDefault="004D1476"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المهارات المستخدمة فى إعادة تدوير الملابس المستعملة ببقايا الأقمشة</w:t>
            </w:r>
          </w:p>
        </w:tc>
        <w:tc>
          <w:tcPr>
            <w:tcW w:w="647" w:type="pct"/>
            <w:tcBorders>
              <w:top w:val="single" w:sz="4" w:space="0" w:color="auto"/>
              <w:bottom w:val="thinThickSmallGap" w:sz="24" w:space="0" w:color="auto"/>
            </w:tcBorders>
            <w:shd w:val="clear" w:color="auto" w:fill="auto"/>
            <w:vAlign w:val="center"/>
          </w:tcPr>
          <w:p w:rsidR="004D1476" w:rsidRPr="00534F64" w:rsidRDefault="004D1476"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22.32</w:t>
            </w:r>
          </w:p>
        </w:tc>
        <w:tc>
          <w:tcPr>
            <w:tcW w:w="703" w:type="pct"/>
            <w:tcBorders>
              <w:top w:val="single" w:sz="4" w:space="0" w:color="auto"/>
              <w:bottom w:val="thinThickSmallGap" w:sz="24" w:space="0" w:color="auto"/>
            </w:tcBorders>
            <w:shd w:val="clear" w:color="auto" w:fill="auto"/>
            <w:vAlign w:val="center"/>
          </w:tcPr>
          <w:p w:rsidR="004D1476" w:rsidRPr="00534F64" w:rsidRDefault="004D1476"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36.53</w:t>
            </w:r>
          </w:p>
        </w:tc>
        <w:tc>
          <w:tcPr>
            <w:tcW w:w="683" w:type="pct"/>
            <w:tcBorders>
              <w:top w:val="single" w:sz="4" w:space="0" w:color="auto"/>
              <w:bottom w:val="thinThickSmallGap" w:sz="24" w:space="0" w:color="auto"/>
            </w:tcBorders>
            <w:shd w:val="clear" w:color="auto" w:fill="auto"/>
            <w:vAlign w:val="center"/>
          </w:tcPr>
          <w:p w:rsidR="004D1476" w:rsidRPr="00534F64" w:rsidRDefault="004D1476"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38</w:t>
            </w:r>
          </w:p>
        </w:tc>
        <w:tc>
          <w:tcPr>
            <w:tcW w:w="647" w:type="pct"/>
            <w:tcBorders>
              <w:top w:val="single" w:sz="4" w:space="0" w:color="auto"/>
              <w:bottom w:val="thinThickSmallGap" w:sz="24" w:space="0" w:color="auto"/>
            </w:tcBorders>
            <w:shd w:val="clear" w:color="auto" w:fill="auto"/>
            <w:vAlign w:val="center"/>
          </w:tcPr>
          <w:p w:rsidR="004D1476" w:rsidRPr="00534F64" w:rsidRDefault="004D1476"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14.21</w:t>
            </w:r>
          </w:p>
        </w:tc>
        <w:tc>
          <w:tcPr>
            <w:tcW w:w="891" w:type="pct"/>
            <w:tcBorders>
              <w:top w:val="single" w:sz="4" w:space="0" w:color="auto"/>
              <w:bottom w:val="thinThickSmallGap" w:sz="24" w:space="0" w:color="auto"/>
            </w:tcBorders>
            <w:shd w:val="clear" w:color="auto" w:fill="auto"/>
            <w:vAlign w:val="center"/>
          </w:tcPr>
          <w:p w:rsidR="004D1476" w:rsidRPr="00534F64" w:rsidRDefault="004D1476"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1.280</w:t>
            </w:r>
          </w:p>
        </w:tc>
      </w:tr>
    </w:tbl>
    <w:p w:rsidR="00A32DD6" w:rsidRDefault="00A32DD6" w:rsidP="00534F64">
      <w:pPr>
        <w:spacing w:after="0" w:line="240" w:lineRule="auto"/>
        <w:jc w:val="lowKashida"/>
        <w:rPr>
          <w:rFonts w:ascii="Simplified Arabic" w:hAnsi="Simplified Arabic" w:cs="Simplified Arabic"/>
          <w:b/>
          <w:bCs/>
          <w:sz w:val="28"/>
          <w:szCs w:val="28"/>
          <w:rtl/>
        </w:rPr>
      </w:pPr>
    </w:p>
    <w:p w:rsidR="00A32DD6" w:rsidRDefault="00A32DD6" w:rsidP="00534F64">
      <w:pPr>
        <w:spacing w:after="0" w:line="240" w:lineRule="auto"/>
        <w:jc w:val="lowKashida"/>
        <w:rPr>
          <w:rFonts w:ascii="Simplified Arabic" w:hAnsi="Simplified Arabic" w:cs="Simplified Arabic"/>
          <w:b/>
          <w:bCs/>
          <w:sz w:val="28"/>
          <w:szCs w:val="28"/>
          <w:rtl/>
        </w:rPr>
      </w:pPr>
    </w:p>
    <w:p w:rsidR="004D1476" w:rsidRPr="00534F64" w:rsidRDefault="004D1476"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يتضح من الجدول السابق ما يلي:</w:t>
      </w:r>
    </w:p>
    <w:p w:rsidR="004D1476" w:rsidRPr="00534F64" w:rsidRDefault="004D1476" w:rsidP="00534F64">
      <w:pPr>
        <w:pStyle w:val="a3"/>
        <w:numPr>
          <w:ilvl w:val="0"/>
          <w:numId w:val="14"/>
        </w:numPr>
        <w:spacing w:after="0" w:line="240" w:lineRule="auto"/>
        <w:ind w:left="0"/>
        <w:jc w:val="lowKashida"/>
        <w:rPr>
          <w:rFonts w:ascii="Simplified Arabic" w:hAnsi="Simplified Arabic" w:cs="Simplified Arabic"/>
          <w:sz w:val="28"/>
          <w:szCs w:val="28"/>
        </w:rPr>
      </w:pPr>
      <w:r w:rsidRPr="00534F64">
        <w:rPr>
          <w:rFonts w:ascii="Simplified Arabic" w:hAnsi="Simplified Arabic" w:cs="Simplified Arabic"/>
          <w:sz w:val="28"/>
          <w:szCs w:val="28"/>
          <w:rtl/>
        </w:rPr>
        <w:t xml:space="preserve">يوجد فرق ذو دلالة إحصائية عند مستوى دلالة </w:t>
      </w:r>
      <w:r w:rsidRPr="00534F64">
        <w:rPr>
          <w:rFonts w:ascii="Simplified Arabic" w:hAnsi="Simplified Arabic" w:cs="Simplified Arabic"/>
          <w:sz w:val="28"/>
          <w:szCs w:val="28"/>
        </w:rPr>
        <w:t>(</w:t>
      </w:r>
      <w:r w:rsidRPr="00534F64">
        <w:rPr>
          <w:rFonts w:ascii="Times New Roman" w:hAnsi="Times New Roman" w:cs="Times New Roman"/>
          <w:sz w:val="28"/>
          <w:szCs w:val="28"/>
        </w:rPr>
        <w:t>α</w:t>
      </w:r>
      <w:r w:rsidRPr="00534F64">
        <w:rPr>
          <w:rFonts w:ascii="Simplified Arabic" w:hAnsi="Simplified Arabic" w:cs="Simplified Arabic"/>
          <w:sz w:val="28"/>
          <w:szCs w:val="28"/>
        </w:rPr>
        <w:t xml:space="preserve"> </w:t>
      </w:r>
      <w:r w:rsidRPr="00534F64">
        <w:rPr>
          <w:rFonts w:ascii="Times New Roman" w:hAnsi="Times New Roman" w:cs="Times New Roman"/>
          <w:sz w:val="28"/>
          <w:szCs w:val="28"/>
        </w:rPr>
        <w:t>≤</w:t>
      </w:r>
      <w:r w:rsidRPr="00534F64">
        <w:rPr>
          <w:rFonts w:ascii="Simplified Arabic" w:hAnsi="Simplified Arabic" w:cs="Simplified Arabic"/>
          <w:sz w:val="28"/>
          <w:szCs w:val="28"/>
        </w:rPr>
        <w:t xml:space="preserve"> 0.01)</w:t>
      </w:r>
      <w:r w:rsidRPr="00534F64">
        <w:rPr>
          <w:rFonts w:ascii="Simplified Arabic" w:hAnsi="Simplified Arabic" w:cs="Simplified Arabic"/>
          <w:sz w:val="28"/>
          <w:szCs w:val="28"/>
          <w:rtl/>
        </w:rPr>
        <w:t xml:space="preserve"> بين متوسطى رتب درجات الأطفال الموهوبين فى التطبيقين القبلى والبعدى لاختبار الجانب المعرفى لمهارات إعادة تدوير الملابس المستعملة ككل، وفى كل بعد من أبعاده، لصالح التطبيق البعدى. </w:t>
      </w:r>
    </w:p>
    <w:p w:rsidR="004D1476" w:rsidRPr="00534F64" w:rsidRDefault="004D1476" w:rsidP="00534F64">
      <w:pPr>
        <w:pStyle w:val="a3"/>
        <w:numPr>
          <w:ilvl w:val="0"/>
          <w:numId w:val="14"/>
        </w:numPr>
        <w:spacing w:after="0" w:line="240" w:lineRule="auto"/>
        <w:ind w:left="0"/>
        <w:jc w:val="lowKashida"/>
        <w:rPr>
          <w:rFonts w:ascii="Simplified Arabic" w:hAnsi="Simplified Arabic" w:cs="Simplified Arabic"/>
          <w:sz w:val="28"/>
          <w:szCs w:val="28"/>
        </w:rPr>
      </w:pPr>
      <w:r w:rsidRPr="00534F64">
        <w:rPr>
          <w:rFonts w:ascii="Simplified Arabic" w:hAnsi="Simplified Arabic" w:cs="Simplified Arabic"/>
          <w:sz w:val="28"/>
          <w:szCs w:val="28"/>
          <w:rtl/>
        </w:rPr>
        <w:t>تشير قيم معامل الارتباط الثنائي لرتب الأزواج المرتبطة (</w:t>
      </w:r>
      <w:r w:rsidRPr="00534F64">
        <w:rPr>
          <w:rFonts w:ascii="Simplified Arabic" w:hAnsi="Simplified Arabic" w:cs="Simplified Arabic"/>
          <w:sz w:val="28"/>
          <w:szCs w:val="28"/>
        </w:rPr>
        <w:t>r</w:t>
      </w:r>
      <w:r w:rsidRPr="00534F64">
        <w:rPr>
          <w:rFonts w:ascii="Simplified Arabic" w:hAnsi="Simplified Arabic" w:cs="Simplified Arabic"/>
          <w:sz w:val="28"/>
          <w:szCs w:val="28"/>
          <w:vertAlign w:val="subscript"/>
        </w:rPr>
        <w:t>prb</w:t>
      </w:r>
      <w:r w:rsidRPr="00534F64">
        <w:rPr>
          <w:rFonts w:ascii="Simplified Arabic" w:hAnsi="Simplified Arabic" w:cs="Simplified Arabic"/>
          <w:sz w:val="28"/>
          <w:szCs w:val="28"/>
          <w:rtl/>
        </w:rPr>
        <w:t>) إلى: وجود تأثير قوي جدًا للمعالجة التجريبية في تنمية الجانب المعرفى لمهارات إعادة تدوير الملابس المستعملة ببقايا  ككل، وفى كل بعد من أبعاده لدى مجموعة الدراسة في التطبيق البعدي مقارنةً بالتطبيق القبلي.</w:t>
      </w:r>
    </w:p>
    <w:p w:rsidR="004D1476" w:rsidRPr="00534F64" w:rsidRDefault="004D1476" w:rsidP="00534F64">
      <w:pPr>
        <w:pStyle w:val="a3"/>
        <w:numPr>
          <w:ilvl w:val="0"/>
          <w:numId w:val="14"/>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 xml:space="preserve">أن قيم نسبة الكسب المعدلة لـ بلاك فى الجانب المعرفى لمهارات إعادة تدوير الملابس المستعملة ككل، وفى كل بعد من أبعاده، أكبر من القيمة (1.2) التي اقترحها بلاك للحكم على فاعلية المعالجة التجريبية؛ مما يشير إلى أن المعالجة التجريبية فعَّالة في تنمية الجانب المعرفى. </w:t>
      </w:r>
    </w:p>
    <w:p w:rsidR="004D1476" w:rsidRPr="00534F64" w:rsidRDefault="004D1476" w:rsidP="00534F64">
      <w:pPr>
        <w:tabs>
          <w:tab w:val="left" w:pos="360"/>
        </w:tabs>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lastRenderedPageBreak/>
        <w:t>1. اكتساب الأطفال الموهوبين للمعارف والمعلومات، لما يتعلق بإعادة تدوير مخلفات الملابس المستعملة ببقايا الأقمشة من معلومات، واحتواء برنامج التعليم الإلكترونى على العديد من المعلومات التي يجب أن يعرفها الطفل، مما كان له أكبر الأثر في نمو العديد من المعلومات فيما يتعلق بمهارات إعادة تدوير الملابس المستعملة.</w:t>
      </w:r>
    </w:p>
    <w:p w:rsidR="004D1476" w:rsidRPr="00534F64" w:rsidRDefault="004D1476" w:rsidP="00534F64">
      <w:pPr>
        <w:tabs>
          <w:tab w:val="left" w:pos="360"/>
        </w:tabs>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rPr>
        <w:t>2. استخدام العديد من الأنشطة والفيديوهات المتنوعة أثناء عرض البرنامج لتنمية مهارات إعادة تدوير الملابس المستعملة ببقايا الأقمشة لإنتاج المكملات المنفصلة، واستمتاع الأطفال بطبيعة الأنشطة المقدمة لهم.</w:t>
      </w:r>
    </w:p>
    <w:p w:rsidR="004D1476" w:rsidRPr="00534F64" w:rsidRDefault="004D1476" w:rsidP="00534F64">
      <w:pPr>
        <w:tabs>
          <w:tab w:val="left" w:pos="360"/>
        </w:tabs>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3. إثراء البيئة التدريبية والتعليمية بمختلف الأنشطة والمهمات، وإتاحة الفرصة للأطفال الموهوبين للمشاركة بأفكارهم الفعلية المختلفة التي وفرتها الباحثة، من خلال الخامات المتنوعة مثل (الجينز- الجبردين- القطيفة – الشمواه – الجوخ)، مما زاد من رغبتهم في التفاعل بإيجابية خلال فترة التدريب.</w:t>
      </w:r>
    </w:p>
    <w:p w:rsidR="004D1476" w:rsidRPr="00534F64" w:rsidRDefault="004D1476" w:rsidP="00534F64">
      <w:pPr>
        <w:tabs>
          <w:tab w:val="left" w:pos="360"/>
        </w:tabs>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4. قيام البرنامج التدريبي باستخدام التعليم الإلكترونى على مبدأ التعلم البنائي، القائم على تنشيط المعرفة السابقة لدى الأطفال الموهوبين بتحديد ما لديهم من معلومات، ومن ثم بناء المعلومات الجديدة الخاصة بمهارات إعادة تدوير الملابس المستعملة مثل التوليف بأنواعة المختلفة (التوليف بالباتش وورك – التوليف بالتوشية – التوليف بالأبليك )،الخيامية .</w:t>
      </w:r>
    </w:p>
    <w:p w:rsidR="009868F1" w:rsidRPr="00534F64" w:rsidRDefault="004D1476" w:rsidP="00534F64">
      <w:pPr>
        <w:tabs>
          <w:tab w:val="left" w:pos="360"/>
        </w:tabs>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5. تزويد الأطفال الموهوبين بالعديد من الأنشطة المصاحبة والفيديوهات، للعديد من الأشكال المختلفة والمتنوعة لإعادة تدوير الملابس المستعملة ببقايا الأقمشة المختلفة، مثل إعادة تدوير بقايا الأقمشة لإنتاج أو تنفيذ شنطة بمهارة الباتش وورك وكذلك فيديو إعادة تدوير بعض الأحذية باستخدام المهارات المختلفة مما كان له أكبر الأثر في إثراء البرنامج لتصميم العديد من المنتجات الجديدة والمفيدة للأطفال الموهوبين</w:t>
      </w:r>
      <w:r w:rsidR="00DA7481" w:rsidRPr="00534F64">
        <w:rPr>
          <w:rFonts w:ascii="Simplified Arabic" w:hAnsi="Simplified Arabic" w:cs="Simplified Arabic"/>
          <w:sz w:val="28"/>
          <w:szCs w:val="28"/>
          <w:rtl/>
        </w:rPr>
        <w:t>.</w:t>
      </w:r>
    </w:p>
    <w:p w:rsidR="009868F1" w:rsidRPr="00A32DD6" w:rsidRDefault="009868F1" w:rsidP="00534F64">
      <w:pPr>
        <w:spacing w:after="0" w:line="240" w:lineRule="auto"/>
        <w:jc w:val="lowKashida"/>
        <w:rPr>
          <w:rFonts w:ascii="Simplified Arabic" w:hAnsi="Simplified Arabic" w:cs="PT Bold Heading"/>
          <w:sz w:val="28"/>
          <w:szCs w:val="28"/>
          <w:rtl/>
        </w:rPr>
      </w:pPr>
      <w:r w:rsidRPr="00A32DD6">
        <w:rPr>
          <w:rFonts w:ascii="Simplified Arabic" w:hAnsi="Simplified Arabic" w:cs="PT Bold Heading"/>
          <w:sz w:val="28"/>
          <w:szCs w:val="28"/>
          <w:rtl/>
        </w:rPr>
        <w:t xml:space="preserve">عرض ومناقشة النتائج الخاصة بالفرض </w:t>
      </w:r>
      <w:r w:rsidR="00AC2B18" w:rsidRPr="00A32DD6">
        <w:rPr>
          <w:rFonts w:ascii="Simplified Arabic" w:hAnsi="Simplified Arabic" w:cs="PT Bold Heading"/>
          <w:sz w:val="28"/>
          <w:szCs w:val="28"/>
          <w:rtl/>
        </w:rPr>
        <w:t>الثانى</w:t>
      </w:r>
      <w:r w:rsidRPr="00A32DD6">
        <w:rPr>
          <w:rFonts w:ascii="Simplified Arabic" w:hAnsi="Simplified Arabic" w:cs="PT Bold Heading"/>
          <w:sz w:val="28"/>
          <w:szCs w:val="28"/>
          <w:rtl/>
        </w:rPr>
        <w:t>:</w:t>
      </w:r>
    </w:p>
    <w:p w:rsidR="009868F1" w:rsidRPr="00534F64" w:rsidRDefault="009868F1"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 xml:space="preserve">       لاختبار صحة الفرض </w:t>
      </w:r>
      <w:r w:rsidR="007948AD" w:rsidRPr="00534F64">
        <w:rPr>
          <w:rFonts w:ascii="Simplified Arabic" w:hAnsi="Simplified Arabic" w:cs="Simplified Arabic"/>
          <w:sz w:val="28"/>
          <w:szCs w:val="28"/>
          <w:rtl/>
        </w:rPr>
        <w:t>الثانى</w:t>
      </w:r>
      <w:r w:rsidRPr="00534F64">
        <w:rPr>
          <w:rFonts w:ascii="Simplified Arabic" w:hAnsi="Simplified Arabic" w:cs="Simplified Arabic"/>
          <w:sz w:val="28"/>
          <w:szCs w:val="28"/>
          <w:rtl/>
        </w:rPr>
        <w:t xml:space="preserve"> للدراسة والذى ينص على أنه</w:t>
      </w:r>
      <w:r w:rsidRPr="00534F64">
        <w:rPr>
          <w:rFonts w:ascii="Simplified Arabic" w:hAnsi="Simplified Arabic" w:cs="Simplified Arabic"/>
          <w:b/>
          <w:bCs/>
          <w:sz w:val="28"/>
          <w:szCs w:val="28"/>
          <w:rtl/>
        </w:rPr>
        <w:t xml:space="preserve"> </w:t>
      </w:r>
      <w:r w:rsidRPr="00534F64">
        <w:rPr>
          <w:rFonts w:ascii="Simplified Arabic" w:hAnsi="Simplified Arabic" w:cs="Simplified Arabic"/>
          <w:b/>
          <w:bCs/>
          <w:sz w:val="28"/>
          <w:szCs w:val="28"/>
          <w:rtl/>
          <w:lang w:bidi="ar-EG"/>
        </w:rPr>
        <w:t>"يوجد فرق ذو دلالة إحصائية عند مستوى (</w:t>
      </w:r>
      <w:r w:rsidRPr="00534F64">
        <w:rPr>
          <w:rFonts w:ascii="Times New Roman" w:hAnsi="Times New Roman" w:cs="Times New Roman"/>
          <w:b/>
          <w:bCs/>
          <w:sz w:val="28"/>
          <w:szCs w:val="28"/>
          <w:lang w:bidi="ar-EG"/>
        </w:rPr>
        <w:t>α</w:t>
      </w:r>
      <w:r w:rsidRPr="00534F64">
        <w:rPr>
          <w:rFonts w:ascii="Simplified Arabic" w:hAnsi="Simplified Arabic" w:cs="Simplified Arabic"/>
          <w:b/>
          <w:bCs/>
          <w:sz w:val="28"/>
          <w:szCs w:val="28"/>
          <w:lang w:bidi="ar-EG"/>
        </w:rPr>
        <w:t xml:space="preserve"> </w:t>
      </w:r>
      <w:r w:rsidRPr="00534F64">
        <w:rPr>
          <w:rFonts w:ascii="Times New Roman" w:hAnsi="Times New Roman" w:cs="Times New Roman"/>
          <w:b/>
          <w:bCs/>
          <w:sz w:val="28"/>
          <w:szCs w:val="28"/>
          <w:lang w:bidi="ar-EG"/>
        </w:rPr>
        <w:t>≤</w:t>
      </w:r>
      <w:r w:rsidRPr="00534F64">
        <w:rPr>
          <w:rFonts w:ascii="Simplified Arabic" w:hAnsi="Simplified Arabic" w:cs="Simplified Arabic"/>
          <w:b/>
          <w:bCs/>
          <w:sz w:val="28"/>
          <w:szCs w:val="28"/>
          <w:lang w:bidi="ar-EG"/>
        </w:rPr>
        <w:t xml:space="preserve"> 0.05</w:t>
      </w:r>
      <w:r w:rsidRPr="00534F64">
        <w:rPr>
          <w:rFonts w:ascii="Simplified Arabic" w:hAnsi="Simplified Arabic" w:cs="Simplified Arabic"/>
          <w:b/>
          <w:bCs/>
          <w:sz w:val="28"/>
          <w:szCs w:val="28"/>
          <w:rtl/>
          <w:lang w:bidi="ar-EG"/>
        </w:rPr>
        <w:t>) بين متوسطى رتب درجات الأطفال الموهوبين فى التطبيقين القبلى والبعدى لبطاقة ملاحظة أداء مهارات إعادة تدوير الملابس المستعملة ككل، وفى كل بعد من أبعادها، لصالح درجات التطبيق البعدى".</w:t>
      </w:r>
      <w:r w:rsidRPr="00534F64">
        <w:rPr>
          <w:rFonts w:ascii="Simplified Arabic" w:hAnsi="Simplified Arabic" w:cs="Simplified Arabic"/>
          <w:sz w:val="28"/>
          <w:szCs w:val="28"/>
          <w:rtl/>
        </w:rPr>
        <w:t xml:space="preserve">، تم حساب اختبار ويلكوكسون لإشارات الرتب للدرجات المرتبطة بين متوسطى رتب درجات الأطفال الموهوبين فى التطبيقين القبلى والبعدى لبطاقة ملاحظة أداء مهارات إعادة تدوير الملابس المستعملة ببقايا الأقمشة ككل، وفى كل بعد من أبعادها، ولقياس حجم تأثير المعالجة التجريبية فيه تم حساب </w:t>
      </w:r>
      <w:r w:rsidRPr="00534F64">
        <w:rPr>
          <w:rFonts w:ascii="Simplified Arabic" w:hAnsi="Simplified Arabic" w:cs="Simplified Arabic"/>
          <w:noProof/>
          <w:sz w:val="28"/>
          <w:szCs w:val="28"/>
          <w:rtl/>
        </w:rPr>
        <w:t xml:space="preserve">حجم التأثير أو </w:t>
      </w:r>
      <w:r w:rsidRPr="00534F64">
        <w:rPr>
          <w:rFonts w:ascii="Simplified Arabic" w:hAnsi="Simplified Arabic" w:cs="Simplified Arabic"/>
          <w:noProof/>
          <w:sz w:val="28"/>
          <w:szCs w:val="28"/>
          <w:rtl/>
        </w:rPr>
        <w:lastRenderedPageBreak/>
        <w:t>قوة العلاقة</w:t>
      </w:r>
      <w:r w:rsidRPr="00534F64">
        <w:rPr>
          <w:rFonts w:ascii="Simplified Arabic" w:hAnsi="Simplified Arabic" w:cs="Simplified Arabic"/>
          <w:sz w:val="28"/>
          <w:szCs w:val="28"/>
          <w:rtl/>
        </w:rPr>
        <w:t xml:space="preserve">، </w:t>
      </w:r>
      <w:r w:rsidRPr="00534F64">
        <w:rPr>
          <w:rFonts w:ascii="Simplified Arabic" w:hAnsi="Simplified Arabic" w:cs="Simplified Arabic"/>
          <w:i/>
          <w:sz w:val="28"/>
          <w:szCs w:val="28"/>
          <w:rtl/>
        </w:rPr>
        <w:t>كما تم حساب نسبة الكسب المعدل لبلاك، لبيان فاعلية المعالجة التجريبية</w:t>
      </w:r>
      <w:r w:rsidRPr="00534F64">
        <w:rPr>
          <w:rFonts w:ascii="Simplified Arabic" w:hAnsi="Simplified Arabic" w:cs="Simplified Arabic"/>
          <w:sz w:val="28"/>
          <w:szCs w:val="28"/>
          <w:rtl/>
        </w:rPr>
        <w:t>، والجداول الآتية توضح ذلك:</w:t>
      </w:r>
    </w:p>
    <w:p w:rsidR="009868F1" w:rsidRPr="00534F64" w:rsidRDefault="009868F1" w:rsidP="00534F64">
      <w:pPr>
        <w:spacing w:after="0" w:line="240" w:lineRule="auto"/>
        <w:ind w:hanging="17"/>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جدول (</w:t>
      </w:r>
      <w:r w:rsidRPr="00534F64">
        <w:rPr>
          <w:rFonts w:ascii="Simplified Arabic" w:hAnsi="Simplified Arabic" w:cs="Simplified Arabic"/>
          <w:b/>
          <w:bCs/>
          <w:sz w:val="28"/>
          <w:szCs w:val="28"/>
        </w:rPr>
        <w:t xml:space="preserve"> </w:t>
      </w:r>
      <w:r w:rsidR="00E16517" w:rsidRPr="00534F64">
        <w:rPr>
          <w:rFonts w:ascii="Simplified Arabic" w:hAnsi="Simplified Arabic" w:cs="Simplified Arabic"/>
          <w:b/>
          <w:bCs/>
          <w:sz w:val="28"/>
          <w:szCs w:val="28"/>
          <w:rtl/>
          <w:lang w:bidi="ar-EG"/>
        </w:rPr>
        <w:t>14</w:t>
      </w:r>
      <w:r w:rsidRPr="00534F64">
        <w:rPr>
          <w:rFonts w:ascii="Simplified Arabic" w:hAnsi="Simplified Arabic" w:cs="Simplified Arabic"/>
          <w:b/>
          <w:bCs/>
          <w:sz w:val="28"/>
          <w:szCs w:val="28"/>
        </w:rPr>
        <w:t xml:space="preserve"> </w:t>
      </w:r>
      <w:r w:rsidRPr="00534F64">
        <w:rPr>
          <w:rFonts w:ascii="Simplified Arabic" w:hAnsi="Simplified Arabic" w:cs="Simplified Arabic"/>
          <w:b/>
          <w:bCs/>
          <w:sz w:val="28"/>
          <w:szCs w:val="28"/>
          <w:rtl/>
        </w:rPr>
        <w:t>)</w:t>
      </w:r>
    </w:p>
    <w:p w:rsidR="009868F1" w:rsidRPr="00534F64" w:rsidRDefault="009868F1" w:rsidP="00534F64">
      <w:pPr>
        <w:spacing w:after="0" w:line="240" w:lineRule="auto"/>
        <w:ind w:hanging="17"/>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 xml:space="preserve">نتائج اختبار ويلكوكسون </w:t>
      </w:r>
      <w:r w:rsidRPr="00534F64">
        <w:rPr>
          <w:rFonts w:ascii="Simplified Arabic" w:hAnsi="Simplified Arabic" w:cs="Simplified Arabic"/>
          <w:b/>
          <w:bCs/>
          <w:sz w:val="28"/>
          <w:szCs w:val="28"/>
        </w:rPr>
        <w:t>Wilcoxon Signed Ranks Test</w:t>
      </w:r>
      <w:r w:rsidRPr="00534F64">
        <w:rPr>
          <w:rFonts w:ascii="Simplified Arabic" w:hAnsi="Simplified Arabic" w:cs="Simplified Arabic"/>
          <w:b/>
          <w:bCs/>
          <w:sz w:val="28"/>
          <w:szCs w:val="28"/>
          <w:rtl/>
        </w:rPr>
        <w:t xml:space="preserve"> عند دراسة الفرق بين متوسطى رتب درجات الأطفال الموهوبين فى التطبيقين القبلى والبعدى لبطاقة ملاحظة أداء مهارات إعادة تدوير الملابس المستعملة ككل، وفى كل بعد من أبعادها</w:t>
      </w:r>
    </w:p>
    <w:tbl>
      <w:tblPr>
        <w:bidiVisual/>
        <w:tblW w:w="5401" w:type="pct"/>
        <w:jc w:val="center"/>
        <w:tblBorders>
          <w:top w:val="threeDEngrave" w:sz="24" w:space="0" w:color="auto"/>
          <w:left w:val="threeDEngrave" w:sz="24" w:space="0" w:color="auto"/>
          <w:bottom w:val="threeDEngrave" w:sz="24" w:space="0" w:color="auto"/>
          <w:right w:val="threeDEngrave" w:sz="24" w:space="0" w:color="auto"/>
          <w:insideH w:val="single" w:sz="6" w:space="0" w:color="auto"/>
          <w:insideV w:val="single" w:sz="6" w:space="0" w:color="auto"/>
        </w:tblBorders>
        <w:tblLook w:val="01E0" w:firstRow="1" w:lastRow="1" w:firstColumn="1" w:lastColumn="1" w:noHBand="0" w:noVBand="0"/>
      </w:tblPr>
      <w:tblGrid>
        <w:gridCol w:w="1840"/>
        <w:gridCol w:w="1404"/>
        <w:gridCol w:w="636"/>
        <w:gridCol w:w="875"/>
        <w:gridCol w:w="1023"/>
        <w:gridCol w:w="935"/>
        <w:gridCol w:w="845"/>
        <w:gridCol w:w="802"/>
        <w:gridCol w:w="845"/>
      </w:tblGrid>
      <w:tr w:rsidR="00F5004C" w:rsidRPr="00534F64" w:rsidTr="00A32DD6">
        <w:trPr>
          <w:trHeight w:val="506"/>
          <w:tblHeader/>
          <w:jc w:val="center"/>
        </w:trPr>
        <w:tc>
          <w:tcPr>
            <w:tcW w:w="1109"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الأبعاد</w:t>
            </w:r>
          </w:p>
        </w:tc>
        <w:tc>
          <w:tcPr>
            <w:tcW w:w="872"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الإشارات</w:t>
            </w:r>
          </w:p>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(البعدي- القبلي)</w:t>
            </w:r>
          </w:p>
        </w:tc>
        <w:tc>
          <w:tcPr>
            <w:tcW w:w="297"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العدد</w:t>
            </w:r>
          </w:p>
        </w:tc>
        <w:tc>
          <w:tcPr>
            <w:tcW w:w="460"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متوسط الرتب</w:t>
            </w:r>
          </w:p>
        </w:tc>
        <w:tc>
          <w:tcPr>
            <w:tcW w:w="534"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مجموع الرتب</w:t>
            </w:r>
          </w:p>
        </w:tc>
        <w:tc>
          <w:tcPr>
            <w:tcW w:w="480"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b/>
                <w:bCs/>
                <w:sz w:val="28"/>
                <w:szCs w:val="28"/>
                <w:rtl/>
              </w:rPr>
              <w:t xml:space="preserve">قيمة </w:t>
            </w:r>
            <w:r w:rsidRPr="00534F64">
              <w:rPr>
                <w:rFonts w:ascii="Simplified Arabic" w:hAnsi="Simplified Arabic" w:cs="Simplified Arabic"/>
                <w:sz w:val="28"/>
                <w:szCs w:val="28"/>
                <w:rtl/>
              </w:rPr>
              <w:t>(</w:t>
            </w:r>
            <w:r w:rsidRPr="00534F64">
              <w:rPr>
                <w:rFonts w:ascii="Simplified Arabic" w:hAnsi="Simplified Arabic" w:cs="Simplified Arabic"/>
                <w:sz w:val="28"/>
                <w:szCs w:val="28"/>
              </w:rPr>
              <w:t>Z</w:t>
            </w:r>
            <w:r w:rsidRPr="00534F64">
              <w:rPr>
                <w:rFonts w:ascii="Simplified Arabic" w:hAnsi="Simplified Arabic" w:cs="Simplified Arabic"/>
                <w:sz w:val="28"/>
                <w:szCs w:val="28"/>
                <w:rtl/>
              </w:rPr>
              <w:t>)</w:t>
            </w:r>
          </w:p>
        </w:tc>
        <w:tc>
          <w:tcPr>
            <w:tcW w:w="403"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مستوى الدلالة</w:t>
            </w:r>
          </w:p>
        </w:tc>
        <w:tc>
          <w:tcPr>
            <w:tcW w:w="406"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b/>
                <w:bCs/>
                <w:sz w:val="28"/>
                <w:szCs w:val="28"/>
                <w:rtl/>
              </w:rPr>
              <w:t>حجم التأثير</w:t>
            </w:r>
            <w:r w:rsidRPr="00534F64">
              <w:rPr>
                <w:rFonts w:ascii="Simplified Arabic" w:hAnsi="Simplified Arabic" w:cs="Simplified Arabic"/>
                <w:sz w:val="28"/>
                <w:szCs w:val="28"/>
                <w:rtl/>
              </w:rPr>
              <w:t xml:space="preserve"> (</w:t>
            </w:r>
            <w:r w:rsidRPr="00534F64">
              <w:rPr>
                <w:rFonts w:ascii="Simplified Arabic" w:hAnsi="Simplified Arabic" w:cs="Simplified Arabic"/>
                <w:sz w:val="28"/>
                <w:szCs w:val="28"/>
              </w:rPr>
              <w:t>r</w:t>
            </w:r>
            <w:r w:rsidRPr="00534F64">
              <w:rPr>
                <w:rFonts w:ascii="Simplified Arabic" w:hAnsi="Simplified Arabic" w:cs="Simplified Arabic"/>
                <w:sz w:val="28"/>
                <w:szCs w:val="28"/>
                <w:vertAlign w:val="subscript"/>
              </w:rPr>
              <w:t>prb</w:t>
            </w:r>
            <w:r w:rsidRPr="00534F64">
              <w:rPr>
                <w:rFonts w:ascii="Simplified Arabic" w:hAnsi="Simplified Arabic" w:cs="Simplified Arabic"/>
                <w:sz w:val="28"/>
                <w:szCs w:val="28"/>
                <w:rtl/>
              </w:rPr>
              <w:t>)</w:t>
            </w:r>
            <w:r w:rsidRPr="00534F64">
              <w:rPr>
                <w:rFonts w:ascii="Simplified Arabic" w:hAnsi="Simplified Arabic" w:cs="Simplified Arabic"/>
                <w:sz w:val="28"/>
                <w:szCs w:val="28"/>
              </w:rPr>
              <w:t xml:space="preserve"> </w:t>
            </w:r>
          </w:p>
        </w:tc>
        <w:tc>
          <w:tcPr>
            <w:tcW w:w="439" w:type="pct"/>
            <w:tcBorders>
              <w:bottom w:val="thinThickSmallGap" w:sz="24" w:space="0" w:color="auto"/>
            </w:tcBorders>
            <w:shd w:val="clear" w:color="auto" w:fill="F2F2F2" w:themeFill="background1" w:themeFillShade="F2"/>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مستوى التأثير</w:t>
            </w:r>
          </w:p>
        </w:tc>
      </w:tr>
      <w:tr w:rsidR="009868F1" w:rsidRPr="00534F64" w:rsidTr="00A32DD6">
        <w:trPr>
          <w:trHeight w:val="57"/>
          <w:jc w:val="center"/>
        </w:trPr>
        <w:tc>
          <w:tcPr>
            <w:tcW w:w="1109" w:type="pct"/>
            <w:vMerge w:val="restart"/>
            <w:tcBorders>
              <w:top w:val="thinThickSmallGap" w:sz="24" w:space="0" w:color="auto"/>
            </w:tcBorders>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المهارات المستخدمة فى إعادة تدوير الملابس المستعملة ببقايا الأقمشة</w:t>
            </w:r>
          </w:p>
        </w:tc>
        <w:tc>
          <w:tcPr>
            <w:tcW w:w="872" w:type="pct"/>
            <w:tcBorders>
              <w:top w:val="thinThickSmallGap" w:sz="24" w:space="0" w:color="auto"/>
            </w:tcBorders>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السالبة</w:t>
            </w:r>
          </w:p>
        </w:tc>
        <w:tc>
          <w:tcPr>
            <w:tcW w:w="297" w:type="pct"/>
            <w:tcBorders>
              <w:top w:val="thinThickSmallGap" w:sz="24" w:space="0" w:color="auto"/>
            </w:tcBorders>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lang w:bidi="ar-EG"/>
              </w:rPr>
              <w:t>0</w:t>
            </w:r>
          </w:p>
        </w:tc>
        <w:tc>
          <w:tcPr>
            <w:tcW w:w="460" w:type="pct"/>
            <w:tcBorders>
              <w:top w:val="thinThickSmallGap" w:sz="24" w:space="0" w:color="auto"/>
            </w:tcBorders>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0.00</w:t>
            </w:r>
          </w:p>
        </w:tc>
        <w:tc>
          <w:tcPr>
            <w:tcW w:w="534" w:type="pct"/>
            <w:tcBorders>
              <w:top w:val="thinThickSmallGap" w:sz="24" w:space="0" w:color="auto"/>
            </w:tcBorders>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0.00</w:t>
            </w:r>
          </w:p>
        </w:tc>
        <w:tc>
          <w:tcPr>
            <w:tcW w:w="480" w:type="pct"/>
            <w:vMerge w:val="restart"/>
            <w:tcBorders>
              <w:top w:val="thinThickSmallGap" w:sz="24" w:space="0" w:color="auto"/>
            </w:tcBorders>
            <w:vAlign w:val="center"/>
          </w:tcPr>
          <w:p w:rsidR="009868F1" w:rsidRPr="00534F64" w:rsidRDefault="009868F1" w:rsidP="00534F64">
            <w:pPr>
              <w:spacing w:after="0" w:line="240" w:lineRule="auto"/>
              <w:jc w:val="lowKashida"/>
              <w:rPr>
                <w:rFonts w:ascii="Simplified Arabic" w:hAnsi="Simplified Arabic" w:cs="Simplified Arabic"/>
                <w:b/>
                <w:bCs/>
                <w:sz w:val="28"/>
                <w:szCs w:val="28"/>
                <w:lang w:bidi="ar-EG"/>
              </w:rPr>
            </w:pPr>
            <w:r w:rsidRPr="00534F64">
              <w:rPr>
                <w:rFonts w:ascii="Simplified Arabic" w:hAnsi="Simplified Arabic" w:cs="Simplified Arabic"/>
                <w:b/>
                <w:bCs/>
                <w:sz w:val="28"/>
                <w:szCs w:val="28"/>
                <w:rtl/>
                <w:lang w:bidi="ar-EG"/>
              </w:rPr>
              <w:t>3.829</w:t>
            </w:r>
          </w:p>
        </w:tc>
        <w:tc>
          <w:tcPr>
            <w:tcW w:w="403" w:type="pct"/>
            <w:vMerge w:val="restart"/>
            <w:tcBorders>
              <w:top w:val="thinThickSmallGap" w:sz="24" w:space="0" w:color="auto"/>
            </w:tcBorders>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r w:rsidRPr="00534F64">
              <w:rPr>
                <w:rFonts w:ascii="Simplified Arabic" w:hAnsi="Simplified Arabic" w:cs="Simplified Arabic"/>
                <w:b/>
                <w:bCs/>
                <w:sz w:val="28"/>
                <w:szCs w:val="28"/>
                <w:rtl/>
                <w:lang w:bidi="ar-EG"/>
              </w:rPr>
              <w:t>0.01</w:t>
            </w:r>
          </w:p>
        </w:tc>
        <w:tc>
          <w:tcPr>
            <w:tcW w:w="406" w:type="pct"/>
            <w:vMerge w:val="restart"/>
            <w:tcBorders>
              <w:top w:val="thinThickSmallGap" w:sz="24" w:space="0" w:color="auto"/>
            </w:tcBorders>
            <w:vAlign w:val="center"/>
          </w:tcPr>
          <w:p w:rsidR="009868F1" w:rsidRPr="00534F64" w:rsidRDefault="009868F1" w:rsidP="00534F64">
            <w:pPr>
              <w:spacing w:after="0" w:line="240" w:lineRule="auto"/>
              <w:jc w:val="lowKashida"/>
              <w:rPr>
                <w:rFonts w:ascii="Simplified Arabic" w:hAnsi="Simplified Arabic" w:cs="Simplified Arabic"/>
                <w:b/>
                <w:bCs/>
                <w:sz w:val="28"/>
                <w:szCs w:val="28"/>
                <w:lang w:bidi="ar-EG"/>
              </w:rPr>
            </w:pPr>
            <w:r w:rsidRPr="00534F64">
              <w:rPr>
                <w:rFonts w:ascii="Simplified Arabic" w:hAnsi="Simplified Arabic" w:cs="Simplified Arabic"/>
                <w:b/>
                <w:bCs/>
                <w:sz w:val="28"/>
                <w:szCs w:val="28"/>
                <w:rtl/>
                <w:lang w:bidi="ar-EG"/>
              </w:rPr>
              <w:t>1</w:t>
            </w:r>
          </w:p>
        </w:tc>
        <w:tc>
          <w:tcPr>
            <w:tcW w:w="439" w:type="pct"/>
            <w:vMerge w:val="restart"/>
            <w:tcBorders>
              <w:top w:val="thinThickSmallGap" w:sz="24" w:space="0" w:color="auto"/>
            </w:tcBorders>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r w:rsidRPr="00534F64">
              <w:rPr>
                <w:rFonts w:ascii="Simplified Arabic" w:hAnsi="Simplified Arabic" w:cs="Simplified Arabic"/>
                <w:b/>
                <w:bCs/>
                <w:sz w:val="28"/>
                <w:szCs w:val="28"/>
                <w:rtl/>
              </w:rPr>
              <w:t>قوي جدًا</w:t>
            </w:r>
          </w:p>
        </w:tc>
      </w:tr>
      <w:tr w:rsidR="009868F1" w:rsidRPr="00534F64" w:rsidTr="00F5004C">
        <w:trPr>
          <w:trHeight w:val="57"/>
          <w:jc w:val="center"/>
        </w:trPr>
        <w:tc>
          <w:tcPr>
            <w:tcW w:w="1109"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p>
        </w:tc>
        <w:tc>
          <w:tcPr>
            <w:tcW w:w="872" w:type="pct"/>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الموجبة</w:t>
            </w:r>
          </w:p>
        </w:tc>
        <w:tc>
          <w:tcPr>
            <w:tcW w:w="297"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19</w:t>
            </w:r>
          </w:p>
        </w:tc>
        <w:tc>
          <w:tcPr>
            <w:tcW w:w="460"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10.00</w:t>
            </w:r>
          </w:p>
        </w:tc>
        <w:tc>
          <w:tcPr>
            <w:tcW w:w="534" w:type="pct"/>
            <w:vAlign w:val="center"/>
          </w:tcPr>
          <w:p w:rsidR="009868F1" w:rsidRPr="00534F64" w:rsidRDefault="009868F1" w:rsidP="00A32DD6">
            <w:pPr>
              <w:spacing w:after="0" w:line="240" w:lineRule="auto"/>
              <w:jc w:val="center"/>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190.00</w:t>
            </w:r>
          </w:p>
        </w:tc>
        <w:tc>
          <w:tcPr>
            <w:tcW w:w="480"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p>
        </w:tc>
        <w:tc>
          <w:tcPr>
            <w:tcW w:w="403"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p>
        </w:tc>
        <w:tc>
          <w:tcPr>
            <w:tcW w:w="406"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lang w:bidi="ar-EG"/>
              </w:rPr>
            </w:pPr>
          </w:p>
        </w:tc>
        <w:tc>
          <w:tcPr>
            <w:tcW w:w="439"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p>
        </w:tc>
      </w:tr>
      <w:tr w:rsidR="009868F1" w:rsidRPr="00534F64" w:rsidTr="00F5004C">
        <w:trPr>
          <w:trHeight w:val="57"/>
          <w:jc w:val="center"/>
        </w:trPr>
        <w:tc>
          <w:tcPr>
            <w:tcW w:w="1109"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p>
        </w:tc>
        <w:tc>
          <w:tcPr>
            <w:tcW w:w="872" w:type="pct"/>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صفرية</w:t>
            </w:r>
          </w:p>
        </w:tc>
        <w:tc>
          <w:tcPr>
            <w:tcW w:w="297"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0</w:t>
            </w:r>
          </w:p>
        </w:tc>
        <w:tc>
          <w:tcPr>
            <w:tcW w:w="460"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p>
        </w:tc>
        <w:tc>
          <w:tcPr>
            <w:tcW w:w="534"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p>
        </w:tc>
        <w:tc>
          <w:tcPr>
            <w:tcW w:w="480"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p>
        </w:tc>
        <w:tc>
          <w:tcPr>
            <w:tcW w:w="403"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p>
        </w:tc>
        <w:tc>
          <w:tcPr>
            <w:tcW w:w="406"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lang w:bidi="ar-EG"/>
              </w:rPr>
            </w:pPr>
          </w:p>
        </w:tc>
        <w:tc>
          <w:tcPr>
            <w:tcW w:w="439" w:type="pct"/>
            <w:vMerge/>
            <w:vAlign w:val="center"/>
          </w:tcPr>
          <w:p w:rsidR="009868F1" w:rsidRPr="00534F64" w:rsidRDefault="009868F1" w:rsidP="00534F64">
            <w:pPr>
              <w:spacing w:after="0" w:line="240" w:lineRule="auto"/>
              <w:jc w:val="lowKashida"/>
              <w:rPr>
                <w:rFonts w:ascii="Simplified Arabic" w:hAnsi="Simplified Arabic" w:cs="Simplified Arabic"/>
                <w:b/>
                <w:bCs/>
                <w:sz w:val="28"/>
                <w:szCs w:val="28"/>
              </w:rPr>
            </w:pPr>
          </w:p>
        </w:tc>
      </w:tr>
      <w:tr w:rsidR="009868F1" w:rsidRPr="00534F64" w:rsidTr="00F5004C">
        <w:trPr>
          <w:trHeight w:val="80"/>
          <w:jc w:val="center"/>
        </w:trPr>
        <w:tc>
          <w:tcPr>
            <w:tcW w:w="1109"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tl/>
              </w:rPr>
            </w:pPr>
          </w:p>
        </w:tc>
        <w:tc>
          <w:tcPr>
            <w:tcW w:w="872" w:type="pct"/>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الموجبة</w:t>
            </w:r>
          </w:p>
        </w:tc>
        <w:tc>
          <w:tcPr>
            <w:tcW w:w="297" w:type="pct"/>
            <w:vAlign w:val="center"/>
          </w:tcPr>
          <w:p w:rsidR="009868F1" w:rsidRPr="00534F64" w:rsidRDefault="009868F1" w:rsidP="00A32DD6">
            <w:pPr>
              <w:spacing w:after="0" w:line="240" w:lineRule="auto"/>
              <w:jc w:val="center"/>
              <w:rPr>
                <w:rFonts w:ascii="Simplified Arabic" w:hAnsi="Simplified Arabic" w:cs="Simplified Arabic"/>
                <w:sz w:val="28"/>
                <w:szCs w:val="28"/>
                <w:rtl/>
              </w:rPr>
            </w:pPr>
            <w:r w:rsidRPr="00534F64">
              <w:rPr>
                <w:rFonts w:ascii="Simplified Arabic" w:hAnsi="Simplified Arabic" w:cs="Simplified Arabic"/>
                <w:sz w:val="28"/>
                <w:szCs w:val="28"/>
                <w:rtl/>
              </w:rPr>
              <w:t>19</w:t>
            </w:r>
          </w:p>
        </w:tc>
        <w:tc>
          <w:tcPr>
            <w:tcW w:w="460"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rPr>
              <w:t>10.00</w:t>
            </w:r>
          </w:p>
        </w:tc>
        <w:tc>
          <w:tcPr>
            <w:tcW w:w="534"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r w:rsidRPr="00534F64">
              <w:rPr>
                <w:rFonts w:ascii="Simplified Arabic" w:hAnsi="Simplified Arabic" w:cs="Simplified Arabic"/>
                <w:sz w:val="28"/>
                <w:szCs w:val="28"/>
                <w:rtl/>
                <w:lang w:bidi="ar-EG"/>
              </w:rPr>
              <w:t>190.00</w:t>
            </w:r>
          </w:p>
        </w:tc>
        <w:tc>
          <w:tcPr>
            <w:tcW w:w="480"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c>
          <w:tcPr>
            <w:tcW w:w="403"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c>
          <w:tcPr>
            <w:tcW w:w="406"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c>
          <w:tcPr>
            <w:tcW w:w="439"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r>
      <w:tr w:rsidR="009868F1" w:rsidRPr="00534F64" w:rsidTr="00F5004C">
        <w:trPr>
          <w:trHeight w:val="80"/>
          <w:jc w:val="center"/>
        </w:trPr>
        <w:tc>
          <w:tcPr>
            <w:tcW w:w="1109"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tl/>
              </w:rPr>
            </w:pPr>
          </w:p>
        </w:tc>
        <w:tc>
          <w:tcPr>
            <w:tcW w:w="872" w:type="pct"/>
            <w:vAlign w:val="center"/>
          </w:tcPr>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صفرية</w:t>
            </w:r>
          </w:p>
        </w:tc>
        <w:tc>
          <w:tcPr>
            <w:tcW w:w="297" w:type="pct"/>
            <w:vAlign w:val="center"/>
          </w:tcPr>
          <w:p w:rsidR="009868F1" w:rsidRPr="00534F64" w:rsidRDefault="009868F1" w:rsidP="00A32DD6">
            <w:pPr>
              <w:spacing w:after="0" w:line="240" w:lineRule="auto"/>
              <w:jc w:val="center"/>
              <w:rPr>
                <w:rFonts w:ascii="Simplified Arabic" w:hAnsi="Simplified Arabic" w:cs="Simplified Arabic"/>
                <w:sz w:val="28"/>
                <w:szCs w:val="28"/>
                <w:rtl/>
              </w:rPr>
            </w:pPr>
            <w:r w:rsidRPr="00534F64">
              <w:rPr>
                <w:rFonts w:ascii="Simplified Arabic" w:hAnsi="Simplified Arabic" w:cs="Simplified Arabic"/>
                <w:sz w:val="28"/>
                <w:szCs w:val="28"/>
                <w:rtl/>
              </w:rPr>
              <w:t>0</w:t>
            </w:r>
          </w:p>
        </w:tc>
        <w:tc>
          <w:tcPr>
            <w:tcW w:w="460"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p>
        </w:tc>
        <w:tc>
          <w:tcPr>
            <w:tcW w:w="534" w:type="pct"/>
            <w:vAlign w:val="center"/>
          </w:tcPr>
          <w:p w:rsidR="009868F1" w:rsidRPr="00534F64" w:rsidRDefault="009868F1" w:rsidP="00A32DD6">
            <w:pPr>
              <w:spacing w:after="0" w:line="240" w:lineRule="auto"/>
              <w:jc w:val="center"/>
              <w:rPr>
                <w:rFonts w:ascii="Simplified Arabic" w:hAnsi="Simplified Arabic" w:cs="Simplified Arabic"/>
                <w:sz w:val="28"/>
                <w:szCs w:val="28"/>
              </w:rPr>
            </w:pPr>
          </w:p>
        </w:tc>
        <w:tc>
          <w:tcPr>
            <w:tcW w:w="480"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c>
          <w:tcPr>
            <w:tcW w:w="403"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c>
          <w:tcPr>
            <w:tcW w:w="406"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c>
          <w:tcPr>
            <w:tcW w:w="439" w:type="pct"/>
            <w:vMerge/>
            <w:vAlign w:val="center"/>
          </w:tcPr>
          <w:p w:rsidR="009868F1" w:rsidRPr="00534F64" w:rsidRDefault="009868F1" w:rsidP="00534F64">
            <w:pPr>
              <w:spacing w:after="0" w:line="240" w:lineRule="auto"/>
              <w:jc w:val="lowKashida"/>
              <w:rPr>
                <w:rFonts w:ascii="Simplified Arabic" w:hAnsi="Simplified Arabic" w:cs="Simplified Arabic"/>
                <w:sz w:val="28"/>
                <w:szCs w:val="28"/>
              </w:rPr>
            </w:pPr>
          </w:p>
        </w:tc>
      </w:tr>
    </w:tbl>
    <w:p w:rsidR="009868F1" w:rsidRPr="00534F64" w:rsidRDefault="009868F1" w:rsidP="00534F64">
      <w:pPr>
        <w:autoSpaceDE w:val="0"/>
        <w:autoSpaceDN w:val="0"/>
        <w:adjustRightInd w:val="0"/>
        <w:spacing w:after="0" w:line="240" w:lineRule="auto"/>
        <w:jc w:val="lowKashida"/>
        <w:rPr>
          <w:rFonts w:ascii="Simplified Arabic" w:hAnsi="Simplified Arabic" w:cs="Simplified Arabic"/>
          <w:b/>
          <w:bCs/>
          <w:i/>
          <w:sz w:val="28"/>
          <w:szCs w:val="28"/>
          <w:rtl/>
          <w:lang w:bidi="ar-EG"/>
        </w:rPr>
      </w:pPr>
    </w:p>
    <w:p w:rsidR="00A32DD6" w:rsidRDefault="00A32DD6" w:rsidP="00534F64">
      <w:pPr>
        <w:pStyle w:val="a3"/>
        <w:spacing w:after="0" w:line="240" w:lineRule="auto"/>
        <w:ind w:left="0"/>
        <w:jc w:val="lowKashida"/>
        <w:rPr>
          <w:rFonts w:ascii="Simplified Arabic" w:hAnsi="Simplified Arabic" w:cs="Simplified Arabic"/>
          <w:b/>
          <w:bCs/>
          <w:sz w:val="28"/>
          <w:szCs w:val="28"/>
          <w:rtl/>
          <w:lang w:bidi="ar-EG"/>
        </w:rPr>
      </w:pPr>
    </w:p>
    <w:p w:rsidR="00A32DD6" w:rsidRDefault="00A32DD6" w:rsidP="00534F64">
      <w:pPr>
        <w:pStyle w:val="a3"/>
        <w:spacing w:after="0" w:line="240" w:lineRule="auto"/>
        <w:ind w:left="0"/>
        <w:jc w:val="lowKashida"/>
        <w:rPr>
          <w:rFonts w:ascii="Simplified Arabic" w:hAnsi="Simplified Arabic" w:cs="Simplified Arabic"/>
          <w:b/>
          <w:bCs/>
          <w:sz w:val="28"/>
          <w:szCs w:val="28"/>
          <w:rtl/>
          <w:lang w:bidi="ar-EG"/>
        </w:rPr>
      </w:pPr>
    </w:p>
    <w:p w:rsidR="00A32DD6" w:rsidRDefault="00A32DD6" w:rsidP="00534F64">
      <w:pPr>
        <w:pStyle w:val="a3"/>
        <w:spacing w:after="0" w:line="240" w:lineRule="auto"/>
        <w:ind w:left="0"/>
        <w:jc w:val="lowKashida"/>
        <w:rPr>
          <w:rFonts w:ascii="Simplified Arabic" w:hAnsi="Simplified Arabic" w:cs="Simplified Arabic"/>
          <w:b/>
          <w:bCs/>
          <w:sz w:val="28"/>
          <w:szCs w:val="28"/>
          <w:rtl/>
          <w:lang w:bidi="ar-EG"/>
        </w:rPr>
      </w:pPr>
    </w:p>
    <w:p w:rsidR="00A32DD6" w:rsidRDefault="00A32DD6" w:rsidP="00534F64">
      <w:pPr>
        <w:pStyle w:val="a3"/>
        <w:spacing w:after="0" w:line="240" w:lineRule="auto"/>
        <w:ind w:left="0"/>
        <w:jc w:val="lowKashida"/>
        <w:rPr>
          <w:rFonts w:ascii="Simplified Arabic" w:hAnsi="Simplified Arabic" w:cs="Simplified Arabic"/>
          <w:b/>
          <w:bCs/>
          <w:sz w:val="28"/>
          <w:szCs w:val="28"/>
          <w:rtl/>
          <w:lang w:bidi="ar-EG"/>
        </w:rPr>
      </w:pPr>
    </w:p>
    <w:p w:rsidR="009868F1" w:rsidRPr="00534F64" w:rsidRDefault="009868F1" w:rsidP="00534F64">
      <w:pPr>
        <w:pStyle w:val="a3"/>
        <w:spacing w:after="0" w:line="240" w:lineRule="auto"/>
        <w:ind w:left="0"/>
        <w:jc w:val="lowKashida"/>
        <w:rPr>
          <w:rFonts w:ascii="Simplified Arabic" w:hAnsi="Simplified Arabic" w:cs="Simplified Arabic"/>
          <w:b/>
          <w:bCs/>
          <w:sz w:val="28"/>
          <w:szCs w:val="28"/>
        </w:rPr>
      </w:pPr>
      <w:r w:rsidRPr="00534F64">
        <w:rPr>
          <w:rFonts w:ascii="Simplified Arabic" w:hAnsi="Simplified Arabic" w:cs="Simplified Arabic"/>
          <w:b/>
          <w:bCs/>
          <w:sz w:val="28"/>
          <w:szCs w:val="28"/>
          <w:rtl/>
        </w:rPr>
        <w:t>جدول (</w:t>
      </w:r>
      <w:r w:rsidR="00F01E0A" w:rsidRPr="00534F64">
        <w:rPr>
          <w:rFonts w:ascii="Simplified Arabic" w:hAnsi="Simplified Arabic" w:cs="Simplified Arabic"/>
          <w:b/>
          <w:bCs/>
          <w:sz w:val="28"/>
          <w:szCs w:val="28"/>
          <w:rtl/>
        </w:rPr>
        <w:t>15</w:t>
      </w:r>
      <w:r w:rsidRPr="00534F64">
        <w:rPr>
          <w:rFonts w:ascii="Simplified Arabic" w:hAnsi="Simplified Arabic" w:cs="Simplified Arabic"/>
          <w:b/>
          <w:bCs/>
          <w:sz w:val="28"/>
          <w:szCs w:val="28"/>
          <w:rtl/>
        </w:rPr>
        <w:t xml:space="preserve"> ) نسبة الكسب المعدلة لـ </w:t>
      </w:r>
      <w:r w:rsidRPr="00534F64">
        <w:rPr>
          <w:rFonts w:ascii="Simplified Arabic" w:hAnsi="Simplified Arabic" w:cs="Simplified Arabic"/>
          <w:b/>
          <w:bCs/>
          <w:sz w:val="28"/>
          <w:szCs w:val="28"/>
        </w:rPr>
        <w:t xml:space="preserve">Blake </w:t>
      </w:r>
      <w:r w:rsidRPr="00534F64">
        <w:rPr>
          <w:rFonts w:ascii="Simplified Arabic" w:hAnsi="Simplified Arabic" w:cs="Simplified Arabic"/>
          <w:b/>
          <w:bCs/>
          <w:sz w:val="28"/>
          <w:szCs w:val="28"/>
          <w:rtl/>
        </w:rPr>
        <w:t xml:space="preserve"> ، في بطاقة ملاحظة أداء مهارات إعادة تدوير الملابس المستعملة ككل، وفى كل بعد من أبعادها</w:t>
      </w: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2432"/>
        <w:gridCol w:w="1099"/>
        <w:gridCol w:w="1194"/>
        <w:gridCol w:w="1160"/>
        <w:gridCol w:w="1122"/>
        <w:gridCol w:w="1515"/>
      </w:tblGrid>
      <w:tr w:rsidR="009868F1" w:rsidRPr="00534F64" w:rsidTr="00A32DD6">
        <w:trPr>
          <w:trHeight w:val="274"/>
          <w:tblHeader/>
          <w:jc w:val="center"/>
        </w:trPr>
        <w:tc>
          <w:tcPr>
            <w:tcW w:w="1429" w:type="pct"/>
            <w:tcBorders>
              <w:top w:val="thinThickSmallGap" w:sz="24" w:space="0" w:color="auto"/>
              <w:bottom w:val="thinThickSmallGap" w:sz="24" w:space="0" w:color="auto"/>
            </w:tcBorders>
            <w:shd w:val="clear" w:color="auto" w:fill="F2F2F2" w:themeFill="background1" w:themeFillShade="F2"/>
            <w:vAlign w:val="center"/>
          </w:tcPr>
          <w:p w:rsidR="009868F1" w:rsidRPr="00534F64" w:rsidRDefault="009868F1" w:rsidP="00A32DD6">
            <w:pPr>
              <w:autoSpaceDE w:val="0"/>
              <w:autoSpaceDN w:val="0"/>
              <w:adjustRightInd w:val="0"/>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الأبعاد</w:t>
            </w:r>
          </w:p>
        </w:tc>
        <w:tc>
          <w:tcPr>
            <w:tcW w:w="647" w:type="pct"/>
            <w:tcBorders>
              <w:top w:val="thinThickSmallGap" w:sz="24" w:space="0" w:color="auto"/>
              <w:bottom w:val="thinThickSmallGap" w:sz="24" w:space="0" w:color="auto"/>
            </w:tcBorders>
            <w:shd w:val="clear" w:color="auto" w:fill="F2F2F2" w:themeFill="background1" w:themeFillShade="F2"/>
            <w:vAlign w:val="center"/>
          </w:tcPr>
          <w:p w:rsidR="009868F1" w:rsidRPr="00534F64" w:rsidRDefault="009868F1" w:rsidP="00A32DD6">
            <w:pPr>
              <w:autoSpaceDE w:val="0"/>
              <w:autoSpaceDN w:val="0"/>
              <w:adjustRightInd w:val="0"/>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متوسط التطبيق القبلي</w:t>
            </w:r>
          </w:p>
        </w:tc>
        <w:tc>
          <w:tcPr>
            <w:tcW w:w="703" w:type="pct"/>
            <w:tcBorders>
              <w:top w:val="thinThickSmallGap" w:sz="24" w:space="0" w:color="auto"/>
              <w:bottom w:val="thinThickSmallGap" w:sz="24" w:space="0" w:color="auto"/>
            </w:tcBorders>
            <w:shd w:val="clear" w:color="auto" w:fill="F2F2F2" w:themeFill="background1" w:themeFillShade="F2"/>
            <w:vAlign w:val="center"/>
          </w:tcPr>
          <w:p w:rsidR="009868F1" w:rsidRPr="00534F64" w:rsidRDefault="009868F1" w:rsidP="00A32DD6">
            <w:pPr>
              <w:autoSpaceDE w:val="0"/>
              <w:autoSpaceDN w:val="0"/>
              <w:adjustRightInd w:val="0"/>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متوسط التطبيق البعدي</w:t>
            </w:r>
          </w:p>
        </w:tc>
        <w:tc>
          <w:tcPr>
            <w:tcW w:w="683" w:type="pct"/>
            <w:tcBorders>
              <w:top w:val="thinThickSmallGap" w:sz="24" w:space="0" w:color="auto"/>
              <w:bottom w:val="thinThickSmallGap" w:sz="24" w:space="0" w:color="auto"/>
            </w:tcBorders>
            <w:shd w:val="clear" w:color="auto" w:fill="F2F2F2" w:themeFill="background1" w:themeFillShade="F2"/>
            <w:vAlign w:val="center"/>
          </w:tcPr>
          <w:p w:rsidR="009868F1" w:rsidRPr="00534F64" w:rsidRDefault="009868F1" w:rsidP="00A32DD6">
            <w:pPr>
              <w:autoSpaceDE w:val="0"/>
              <w:autoSpaceDN w:val="0"/>
              <w:adjustRightInd w:val="0"/>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النهاية العظمى للبطاقة</w:t>
            </w:r>
          </w:p>
        </w:tc>
        <w:tc>
          <w:tcPr>
            <w:tcW w:w="647" w:type="pct"/>
            <w:tcBorders>
              <w:top w:val="thinThickSmallGap" w:sz="24" w:space="0" w:color="auto"/>
              <w:bottom w:val="thinThickSmallGap" w:sz="24" w:space="0" w:color="auto"/>
            </w:tcBorders>
            <w:shd w:val="clear" w:color="auto" w:fill="F2F2F2" w:themeFill="background1" w:themeFillShade="F2"/>
            <w:vAlign w:val="center"/>
          </w:tcPr>
          <w:p w:rsidR="009868F1" w:rsidRPr="00534F64" w:rsidRDefault="009868F1" w:rsidP="00A32DD6">
            <w:pPr>
              <w:autoSpaceDE w:val="0"/>
              <w:autoSpaceDN w:val="0"/>
              <w:adjustRightInd w:val="0"/>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درجة الكسب</w:t>
            </w:r>
            <w:r w:rsidRPr="00534F64">
              <w:rPr>
                <w:rFonts w:ascii="Simplified Arabic" w:hAnsi="Simplified Arabic" w:cs="Simplified Arabic"/>
                <w:b/>
                <w:bCs/>
                <w:sz w:val="28"/>
                <w:szCs w:val="28"/>
                <w:rtl/>
              </w:rPr>
              <w:footnoteReference w:customMarkFollows="1" w:id="2"/>
              <w:t>(*)</w:t>
            </w:r>
          </w:p>
        </w:tc>
        <w:tc>
          <w:tcPr>
            <w:tcW w:w="891" w:type="pct"/>
            <w:tcBorders>
              <w:top w:val="thinThickSmallGap" w:sz="24" w:space="0" w:color="auto"/>
              <w:bottom w:val="thinThickSmallGap" w:sz="24" w:space="0" w:color="auto"/>
            </w:tcBorders>
            <w:shd w:val="clear" w:color="auto" w:fill="F2F2F2" w:themeFill="background1" w:themeFillShade="F2"/>
            <w:vAlign w:val="center"/>
          </w:tcPr>
          <w:p w:rsidR="009868F1" w:rsidRPr="00534F64" w:rsidRDefault="009868F1" w:rsidP="00A32DD6">
            <w:pPr>
              <w:autoSpaceDE w:val="0"/>
              <w:autoSpaceDN w:val="0"/>
              <w:adjustRightInd w:val="0"/>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 xml:space="preserve">نسبة الكسب المعدلة </w:t>
            </w:r>
            <w:r w:rsidRPr="00534F64">
              <w:rPr>
                <w:rFonts w:ascii="Simplified Arabic" w:hAnsi="Simplified Arabic" w:cs="Simplified Arabic"/>
                <w:b/>
                <w:bCs/>
                <w:sz w:val="28"/>
                <w:szCs w:val="28"/>
                <w:rtl/>
              </w:rPr>
              <w:br/>
              <w:t xml:space="preserve">لـ </w:t>
            </w:r>
            <w:r w:rsidRPr="00534F64">
              <w:rPr>
                <w:rFonts w:ascii="Simplified Arabic" w:hAnsi="Simplified Arabic" w:cs="Simplified Arabic"/>
                <w:b/>
                <w:bCs/>
                <w:sz w:val="28"/>
                <w:szCs w:val="28"/>
              </w:rPr>
              <w:t>Blake</w:t>
            </w:r>
          </w:p>
        </w:tc>
      </w:tr>
      <w:tr w:rsidR="009868F1" w:rsidRPr="00534F64" w:rsidTr="00A32DD6">
        <w:trPr>
          <w:trHeight w:val="50"/>
          <w:jc w:val="center"/>
        </w:trPr>
        <w:tc>
          <w:tcPr>
            <w:tcW w:w="1429" w:type="pct"/>
            <w:tcBorders>
              <w:top w:val="single" w:sz="4" w:space="0" w:color="auto"/>
              <w:bottom w:val="thinThickSmallGap" w:sz="24" w:space="0" w:color="auto"/>
            </w:tcBorders>
            <w:vAlign w:val="center"/>
          </w:tcPr>
          <w:p w:rsidR="009868F1" w:rsidRPr="00534F64" w:rsidRDefault="009868F1" w:rsidP="00534F64">
            <w:pPr>
              <w:spacing w:after="0" w:line="240" w:lineRule="auto"/>
              <w:contextualSpacing/>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t xml:space="preserve">المهارات المستخدمة فى إعادة تدوير الملابس </w:t>
            </w:r>
            <w:r w:rsidRPr="00534F64">
              <w:rPr>
                <w:rFonts w:ascii="Simplified Arabic" w:hAnsi="Simplified Arabic" w:cs="Simplified Arabic"/>
                <w:b/>
                <w:bCs/>
                <w:sz w:val="28"/>
                <w:szCs w:val="28"/>
                <w:rtl/>
              </w:rPr>
              <w:lastRenderedPageBreak/>
              <w:t>المستعملة ببقايا الأقمشة</w:t>
            </w:r>
          </w:p>
        </w:tc>
        <w:tc>
          <w:tcPr>
            <w:tcW w:w="647" w:type="pct"/>
            <w:tcBorders>
              <w:top w:val="single" w:sz="4" w:space="0" w:color="auto"/>
              <w:bottom w:val="thinThickSmallGap" w:sz="24" w:space="0" w:color="auto"/>
            </w:tcBorders>
            <w:shd w:val="clear" w:color="auto" w:fill="auto"/>
            <w:vAlign w:val="center"/>
          </w:tcPr>
          <w:p w:rsidR="009868F1" w:rsidRPr="00534F64" w:rsidRDefault="009868F1" w:rsidP="00A32DD6">
            <w:pPr>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lastRenderedPageBreak/>
              <w:t>22.37</w:t>
            </w:r>
          </w:p>
        </w:tc>
        <w:tc>
          <w:tcPr>
            <w:tcW w:w="703" w:type="pct"/>
            <w:tcBorders>
              <w:top w:val="single" w:sz="4" w:space="0" w:color="auto"/>
              <w:bottom w:val="thinThickSmallGap" w:sz="24" w:space="0" w:color="auto"/>
            </w:tcBorders>
            <w:shd w:val="clear" w:color="auto" w:fill="auto"/>
            <w:vAlign w:val="center"/>
          </w:tcPr>
          <w:p w:rsidR="009868F1" w:rsidRPr="00534F64" w:rsidRDefault="009868F1" w:rsidP="00A32DD6">
            <w:pPr>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46.47</w:t>
            </w:r>
          </w:p>
        </w:tc>
        <w:tc>
          <w:tcPr>
            <w:tcW w:w="683" w:type="pct"/>
            <w:tcBorders>
              <w:top w:val="single" w:sz="4" w:space="0" w:color="auto"/>
              <w:bottom w:val="thinThickSmallGap" w:sz="24" w:space="0" w:color="auto"/>
            </w:tcBorders>
            <w:shd w:val="clear" w:color="auto" w:fill="auto"/>
            <w:vAlign w:val="center"/>
          </w:tcPr>
          <w:p w:rsidR="009868F1" w:rsidRPr="00534F64" w:rsidRDefault="009868F1" w:rsidP="00A32DD6">
            <w:pPr>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51.00</w:t>
            </w:r>
          </w:p>
        </w:tc>
        <w:tc>
          <w:tcPr>
            <w:tcW w:w="647" w:type="pct"/>
            <w:tcBorders>
              <w:top w:val="single" w:sz="4" w:space="0" w:color="auto"/>
              <w:bottom w:val="thinThickSmallGap" w:sz="24" w:space="0" w:color="auto"/>
            </w:tcBorders>
            <w:shd w:val="clear" w:color="auto" w:fill="auto"/>
            <w:vAlign w:val="center"/>
          </w:tcPr>
          <w:p w:rsidR="009868F1" w:rsidRPr="00534F64" w:rsidRDefault="009868F1" w:rsidP="00A32DD6">
            <w:pPr>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24.10</w:t>
            </w:r>
          </w:p>
        </w:tc>
        <w:tc>
          <w:tcPr>
            <w:tcW w:w="891" w:type="pct"/>
            <w:tcBorders>
              <w:top w:val="single" w:sz="4" w:space="0" w:color="auto"/>
              <w:bottom w:val="thinThickSmallGap" w:sz="24" w:space="0" w:color="auto"/>
            </w:tcBorders>
            <w:shd w:val="clear" w:color="auto" w:fill="auto"/>
            <w:vAlign w:val="center"/>
          </w:tcPr>
          <w:p w:rsidR="009868F1" w:rsidRPr="00534F64" w:rsidRDefault="009868F1" w:rsidP="00A32DD6">
            <w:pPr>
              <w:spacing w:after="0" w:line="240" w:lineRule="auto"/>
              <w:contextualSpacing/>
              <w:jc w:val="center"/>
              <w:rPr>
                <w:rFonts w:ascii="Simplified Arabic" w:hAnsi="Simplified Arabic" w:cs="Simplified Arabic"/>
                <w:b/>
                <w:bCs/>
                <w:sz w:val="28"/>
                <w:szCs w:val="28"/>
                <w:rtl/>
              </w:rPr>
            </w:pPr>
            <w:r w:rsidRPr="00534F64">
              <w:rPr>
                <w:rFonts w:ascii="Simplified Arabic" w:hAnsi="Simplified Arabic" w:cs="Simplified Arabic"/>
                <w:b/>
                <w:bCs/>
                <w:sz w:val="28"/>
                <w:szCs w:val="28"/>
                <w:rtl/>
              </w:rPr>
              <w:t>1.314</w:t>
            </w:r>
          </w:p>
        </w:tc>
      </w:tr>
    </w:tbl>
    <w:p w:rsidR="009868F1" w:rsidRPr="00534F64" w:rsidRDefault="009868F1" w:rsidP="00534F64">
      <w:pPr>
        <w:spacing w:after="0" w:line="240" w:lineRule="auto"/>
        <w:jc w:val="lowKashida"/>
        <w:rPr>
          <w:rFonts w:ascii="Simplified Arabic" w:hAnsi="Simplified Arabic" w:cs="Simplified Arabic"/>
          <w:b/>
          <w:bCs/>
          <w:sz w:val="28"/>
          <w:szCs w:val="28"/>
          <w:rtl/>
        </w:rPr>
      </w:pPr>
      <w:r w:rsidRPr="00534F64">
        <w:rPr>
          <w:rFonts w:ascii="Simplified Arabic" w:hAnsi="Simplified Arabic" w:cs="Simplified Arabic"/>
          <w:b/>
          <w:bCs/>
          <w:sz w:val="28"/>
          <w:szCs w:val="28"/>
          <w:rtl/>
        </w:rPr>
        <w:lastRenderedPageBreak/>
        <w:t>يتضح من الجدول السابق ما يلي:</w:t>
      </w:r>
    </w:p>
    <w:p w:rsidR="009868F1" w:rsidRPr="00534F64" w:rsidRDefault="009868F1" w:rsidP="00534F64">
      <w:pPr>
        <w:pStyle w:val="a3"/>
        <w:numPr>
          <w:ilvl w:val="0"/>
          <w:numId w:val="14"/>
        </w:numPr>
        <w:spacing w:after="0" w:line="240" w:lineRule="auto"/>
        <w:ind w:left="0"/>
        <w:jc w:val="lowKashida"/>
        <w:rPr>
          <w:rFonts w:ascii="Simplified Arabic" w:hAnsi="Simplified Arabic" w:cs="Simplified Arabic"/>
          <w:sz w:val="28"/>
          <w:szCs w:val="28"/>
        </w:rPr>
      </w:pPr>
      <w:r w:rsidRPr="00534F64">
        <w:rPr>
          <w:rFonts w:ascii="Simplified Arabic" w:hAnsi="Simplified Arabic" w:cs="Simplified Arabic"/>
          <w:sz w:val="28"/>
          <w:szCs w:val="28"/>
          <w:rtl/>
        </w:rPr>
        <w:t xml:space="preserve">يوجد فرق ذو دلالة إحصائية عند مستوى دلالة </w:t>
      </w:r>
      <w:r w:rsidRPr="00534F64">
        <w:rPr>
          <w:rFonts w:ascii="Simplified Arabic" w:hAnsi="Simplified Arabic" w:cs="Simplified Arabic"/>
          <w:sz w:val="28"/>
          <w:szCs w:val="28"/>
        </w:rPr>
        <w:t>(</w:t>
      </w:r>
      <w:r w:rsidRPr="00534F64">
        <w:rPr>
          <w:rFonts w:ascii="Times New Roman" w:hAnsi="Times New Roman" w:cs="Times New Roman"/>
          <w:sz w:val="28"/>
          <w:szCs w:val="28"/>
        </w:rPr>
        <w:t>α</w:t>
      </w:r>
      <w:r w:rsidRPr="00534F64">
        <w:rPr>
          <w:rFonts w:ascii="Simplified Arabic" w:hAnsi="Simplified Arabic" w:cs="Simplified Arabic"/>
          <w:sz w:val="28"/>
          <w:szCs w:val="28"/>
        </w:rPr>
        <w:t xml:space="preserve"> </w:t>
      </w:r>
      <w:r w:rsidRPr="00534F64">
        <w:rPr>
          <w:rFonts w:ascii="Times New Roman" w:hAnsi="Times New Roman" w:cs="Times New Roman"/>
          <w:sz w:val="28"/>
          <w:szCs w:val="28"/>
        </w:rPr>
        <w:t>≤</w:t>
      </w:r>
      <w:r w:rsidRPr="00534F64">
        <w:rPr>
          <w:rFonts w:ascii="Simplified Arabic" w:hAnsi="Simplified Arabic" w:cs="Simplified Arabic"/>
          <w:sz w:val="28"/>
          <w:szCs w:val="28"/>
        </w:rPr>
        <w:t xml:space="preserve"> 0.01)</w:t>
      </w:r>
      <w:r w:rsidRPr="00534F64">
        <w:rPr>
          <w:rFonts w:ascii="Simplified Arabic" w:hAnsi="Simplified Arabic" w:cs="Simplified Arabic"/>
          <w:sz w:val="28"/>
          <w:szCs w:val="28"/>
          <w:rtl/>
        </w:rPr>
        <w:t xml:space="preserve"> بين متوسطى رتب درجات الأطفال الموهوبين فى التطبيقين القبلى والبعدى لبطاقة ملاحظة أداء مهارات إعادة تدوير الملابس المستعملة ككل، وفى كل بعد من أبعادها ، لصالح التطبيق البعدى.  </w:t>
      </w:r>
    </w:p>
    <w:p w:rsidR="009868F1" w:rsidRPr="00534F64" w:rsidRDefault="006E30C8" w:rsidP="00534F64">
      <w:pPr>
        <w:spacing w:after="0" w:line="240" w:lineRule="auto"/>
        <w:jc w:val="lowKashida"/>
        <w:rPr>
          <w:rFonts w:ascii="Simplified Arabic" w:hAnsi="Simplified Arabic" w:cs="Simplified Arabic"/>
          <w:sz w:val="28"/>
          <w:szCs w:val="28"/>
        </w:rPr>
      </w:pPr>
      <w:r w:rsidRPr="00534F64">
        <w:rPr>
          <w:rFonts w:ascii="Simplified Arabic" w:hAnsi="Simplified Arabic" w:cs="Simplified Arabic"/>
          <w:sz w:val="28"/>
          <w:szCs w:val="28"/>
          <w:rtl/>
        </w:rPr>
        <w:t>و</w:t>
      </w:r>
      <w:r w:rsidR="009868F1" w:rsidRPr="00534F64">
        <w:rPr>
          <w:rFonts w:ascii="Simplified Arabic" w:hAnsi="Simplified Arabic" w:cs="Simplified Arabic"/>
          <w:sz w:val="28"/>
          <w:szCs w:val="28"/>
          <w:rtl/>
        </w:rPr>
        <w:t xml:space="preserve">تحقق الفرض </w:t>
      </w:r>
      <w:r w:rsidRPr="00534F64">
        <w:rPr>
          <w:rFonts w:ascii="Simplified Arabic" w:hAnsi="Simplified Arabic" w:cs="Simplified Arabic"/>
          <w:sz w:val="28"/>
          <w:szCs w:val="28"/>
          <w:rtl/>
        </w:rPr>
        <w:t>الثانى</w:t>
      </w:r>
      <w:r w:rsidR="009868F1" w:rsidRPr="00534F64">
        <w:rPr>
          <w:rFonts w:ascii="Simplified Arabic" w:hAnsi="Simplified Arabic" w:cs="Simplified Arabic"/>
          <w:sz w:val="28"/>
          <w:szCs w:val="28"/>
          <w:rtl/>
        </w:rPr>
        <w:t xml:space="preserve"> من فروض الدراسة</w:t>
      </w:r>
      <w:r w:rsidRPr="00534F64">
        <w:rPr>
          <w:rFonts w:ascii="Simplified Arabic" w:hAnsi="Simplified Arabic" w:cs="Simplified Arabic"/>
          <w:sz w:val="28"/>
          <w:szCs w:val="28"/>
          <w:rtl/>
        </w:rPr>
        <w:t xml:space="preserve"> وترجع الباحثة تلك النتيجة لما يلى</w:t>
      </w:r>
      <w:r w:rsidR="00B37592" w:rsidRPr="00534F64">
        <w:rPr>
          <w:rFonts w:ascii="Simplified Arabic" w:hAnsi="Simplified Arabic" w:cs="Simplified Arabic"/>
          <w:sz w:val="28"/>
          <w:szCs w:val="28"/>
          <w:rtl/>
        </w:rPr>
        <w:t>:</w:t>
      </w:r>
    </w:p>
    <w:p w:rsidR="009868F1" w:rsidRPr="00534F64" w:rsidRDefault="009868F1"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1. طبيعة الجلسات التدريبية المستخدمة مع الأطفال الموهوبين في البرنامج، والتى شملت أداء مهارات (التوليف بالباتش وورك - التوليف بالتوشية (الخرز) - التوليف بالأبليك والخيامية) والتنويع فيها، لتشمل العديد من المهارات الفرعية داخل كل مهارة رئيسة.</w:t>
      </w:r>
    </w:p>
    <w:p w:rsidR="009868F1" w:rsidRPr="00534F64" w:rsidRDefault="009868F1"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2. طبيعة الأنشطة المتضمنة ببرنامج التعليم الإلكترونى، ومناسبتها لتلك الفئة من الأطفال الموهوبين، مما ساعد الباحثة في توفير عناصر المتعة والإثارة والتشويق، ومن ثم تنمية الجانب الأدائي لمهارات إعادة تدوير الملابس المستعملة.</w:t>
      </w:r>
    </w:p>
    <w:p w:rsidR="000505B3" w:rsidRPr="00534F64" w:rsidRDefault="009868F1" w:rsidP="00534F64">
      <w:pPr>
        <w:spacing w:after="0" w:line="240" w:lineRule="auto"/>
        <w:jc w:val="lowKashida"/>
        <w:rPr>
          <w:rFonts w:ascii="Simplified Arabic" w:hAnsi="Simplified Arabic" w:cs="Simplified Arabic"/>
          <w:sz w:val="28"/>
          <w:szCs w:val="28"/>
          <w:rtl/>
        </w:rPr>
      </w:pPr>
      <w:r w:rsidRPr="00534F64">
        <w:rPr>
          <w:rFonts w:ascii="Simplified Arabic" w:hAnsi="Simplified Arabic" w:cs="Simplified Arabic"/>
          <w:sz w:val="28"/>
          <w:szCs w:val="28"/>
          <w:rtl/>
        </w:rPr>
        <w:t>4. مساعدة الباحثة على تمكين الأطفال الموهوبين، من تصميم العديد من المنتجات الجديدة والمفيدة كناتج لتنفيذ المهارات المختلفة، وتوظفيفها داخل جلسات البرنامج التدريبي، مما زاد من ثقتهم بقدراتهم؛  بالإضافة لكونها عاملًا تحفيزيًّا للاستمرار في جلسات برنامج التعليم الإلكترونى</w:t>
      </w:r>
    </w:p>
    <w:p w:rsidR="002B2A1A" w:rsidRPr="00A32DD6" w:rsidRDefault="002B2A1A" w:rsidP="00534F64">
      <w:pPr>
        <w:spacing w:after="0" w:line="240" w:lineRule="auto"/>
        <w:jc w:val="lowKashida"/>
        <w:rPr>
          <w:rFonts w:ascii="Simplified Arabic" w:hAnsi="Simplified Arabic" w:cs="PT Bold Heading"/>
          <w:sz w:val="28"/>
          <w:szCs w:val="28"/>
          <w:rtl/>
          <w:lang w:bidi="ar-EG"/>
        </w:rPr>
      </w:pPr>
      <w:r w:rsidRPr="00A32DD6">
        <w:rPr>
          <w:rFonts w:ascii="Simplified Arabic" w:hAnsi="Simplified Arabic" w:cs="PT Bold Heading"/>
          <w:sz w:val="28"/>
          <w:szCs w:val="28"/>
          <w:rtl/>
          <w:lang w:bidi="ar-EG"/>
        </w:rPr>
        <w:t>توصيات البحث:</w:t>
      </w:r>
    </w:p>
    <w:p w:rsidR="002B2A1A" w:rsidRPr="00534F64" w:rsidRDefault="002B2A1A"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1- الاهتمام بمهارات إعادة تدوير الملابس المستعملة كمبدأ هام من مبادئ التنمية المستدامة.</w:t>
      </w:r>
    </w:p>
    <w:p w:rsidR="002B2A1A" w:rsidRPr="00534F64" w:rsidRDefault="002B2A1A"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2- الاهتمام بالأطفال ذوى الإحتياجات الخاصة كفئة هامة تستدعى العناية.</w:t>
      </w:r>
    </w:p>
    <w:p w:rsidR="002B2A1A" w:rsidRPr="00534F64" w:rsidRDefault="002B2A1A"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3- استثمار الملابس المستعملة لإنتاج العديد من المنتجات الجديدة والمفيدة.</w:t>
      </w:r>
    </w:p>
    <w:p w:rsidR="00A32DD6" w:rsidRDefault="00A32DD6" w:rsidP="00534F64">
      <w:pPr>
        <w:spacing w:after="0" w:line="240" w:lineRule="auto"/>
        <w:jc w:val="lowKashida"/>
        <w:rPr>
          <w:rFonts w:ascii="Simplified Arabic" w:hAnsi="Simplified Arabic" w:cs="Simplified Arabic"/>
          <w:sz w:val="28"/>
          <w:szCs w:val="28"/>
          <w:rtl/>
          <w:lang w:bidi="ar-EG"/>
        </w:rPr>
      </w:pPr>
    </w:p>
    <w:p w:rsidR="00A32DD6" w:rsidRPr="00A32DD6" w:rsidRDefault="002B2A1A" w:rsidP="00534F64">
      <w:pPr>
        <w:spacing w:after="0" w:line="240" w:lineRule="auto"/>
        <w:jc w:val="lowKashida"/>
        <w:rPr>
          <w:rFonts w:ascii="Simplified Arabic" w:hAnsi="Simplified Arabic" w:cs="PT Bold Heading"/>
          <w:sz w:val="28"/>
          <w:szCs w:val="28"/>
          <w:rtl/>
          <w:lang w:bidi="ar-EG"/>
        </w:rPr>
      </w:pPr>
      <w:r w:rsidRPr="00A32DD6">
        <w:rPr>
          <w:rFonts w:ascii="Simplified Arabic" w:hAnsi="Simplified Arabic" w:cs="PT Bold Heading"/>
          <w:sz w:val="28"/>
          <w:szCs w:val="28"/>
          <w:rtl/>
          <w:lang w:bidi="ar-EG"/>
        </w:rPr>
        <w:t>بحوث مقترحة :</w:t>
      </w:r>
    </w:p>
    <w:p w:rsidR="002B2A1A" w:rsidRPr="00534F64" w:rsidRDefault="002B2A1A"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1- مدى وعى الطالبة المعلمة بمهارات إعادة تدوير الملابس المستعملة.</w:t>
      </w:r>
    </w:p>
    <w:p w:rsidR="002B2A1A" w:rsidRPr="00534F64" w:rsidRDefault="002B2A1A"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2- توظيف المنصات التعليمية في تنمية العديد من مهارات إعادة التدوير.</w:t>
      </w:r>
    </w:p>
    <w:p w:rsidR="002B2A1A" w:rsidRPr="00534F64" w:rsidRDefault="002B2A1A" w:rsidP="00534F64">
      <w:pPr>
        <w:spacing w:after="0" w:line="240" w:lineRule="auto"/>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3- تنمية مهارات إعادة التدوير الملابس المستعملة باستخدام استراتيجيات التعلم النشط</w:t>
      </w:r>
      <w:r w:rsidR="00256C80" w:rsidRPr="00534F64">
        <w:rPr>
          <w:rFonts w:ascii="Simplified Arabic" w:hAnsi="Simplified Arabic" w:cs="Simplified Arabic"/>
          <w:sz w:val="28"/>
          <w:szCs w:val="28"/>
          <w:rtl/>
          <w:lang w:bidi="ar-EG"/>
        </w:rPr>
        <w:t>.</w:t>
      </w:r>
    </w:p>
    <w:p w:rsidR="000505B3" w:rsidRPr="00A32DD6" w:rsidRDefault="000505B3" w:rsidP="00534F64">
      <w:pPr>
        <w:spacing w:after="0" w:line="240" w:lineRule="auto"/>
        <w:jc w:val="lowKashida"/>
        <w:rPr>
          <w:rFonts w:ascii="Simplified Arabic" w:hAnsi="Simplified Arabic" w:cs="PT Bold Heading"/>
          <w:sz w:val="28"/>
          <w:szCs w:val="28"/>
          <w:rtl/>
          <w:lang w:bidi="ar-EG"/>
        </w:rPr>
      </w:pPr>
      <w:r w:rsidRPr="00A32DD6">
        <w:rPr>
          <w:rFonts w:ascii="Simplified Arabic" w:hAnsi="Simplified Arabic" w:cs="PT Bold Heading"/>
          <w:sz w:val="28"/>
          <w:szCs w:val="28"/>
          <w:rtl/>
          <w:lang w:bidi="ar-EG"/>
        </w:rPr>
        <w:t>المراجع:</w:t>
      </w:r>
    </w:p>
    <w:p w:rsidR="000505B3" w:rsidRPr="00534F64" w:rsidRDefault="000505B3" w:rsidP="00534F64">
      <w:pPr>
        <w:pStyle w:val="a3"/>
        <w:numPr>
          <w:ilvl w:val="2"/>
          <w:numId w:val="4"/>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lastRenderedPageBreak/>
        <w:t>سهيلة حسن عبد الله المنتصر، وسام ياسين عبد الرحمن الصباغ (2010):-"دور التفكير المتشعب لجليفورد فى تصميم أزياء مبتكرة من خلال فن الأبليك"، مجلة علوم زفنون – دراسات وبحوث، جامعة حلوان، مج22،ع2.</w:t>
      </w:r>
    </w:p>
    <w:p w:rsidR="00F255DA" w:rsidRPr="00534F64" w:rsidRDefault="00F255DA" w:rsidP="00534F64">
      <w:pPr>
        <w:pStyle w:val="a3"/>
        <w:numPr>
          <w:ilvl w:val="2"/>
          <w:numId w:val="4"/>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غادة شاكر عبد الفتاح، نجلاء محمد عبد الخالق (2012):-"الحفاظ على الموروثات الشعبية المصرية بتصميم مفروشات ذات خواص جمالية واقتصادية وتنفيذها بأسلوب الخيامية، مجلة علوم وفنون، دراسات وبحوث، جامعة حلوان، مج24،ع4.</w:t>
      </w:r>
    </w:p>
    <w:p w:rsidR="00E30476" w:rsidRPr="00534F64" w:rsidRDefault="00E30476" w:rsidP="00534F64">
      <w:pPr>
        <w:pStyle w:val="a3"/>
        <w:numPr>
          <w:ilvl w:val="2"/>
          <w:numId w:val="4"/>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 xml:space="preserve">هبة محمد منصور (2018):-" إستحداث تصميمات تجمع ما بين </w:t>
      </w:r>
      <w:r w:rsidR="00A107A1" w:rsidRPr="00534F64">
        <w:rPr>
          <w:rFonts w:ascii="Simplified Arabic" w:hAnsi="Simplified Arabic" w:cs="Simplified Arabic"/>
          <w:sz w:val="28"/>
          <w:szCs w:val="28"/>
          <w:rtl/>
          <w:lang w:bidi="ar-EG"/>
        </w:rPr>
        <w:t>فن طباعة المنسوجات وفن الأبليك"، مجلة بحوث التربية النوعية – جامعة المنصورة، ع51.</w:t>
      </w:r>
    </w:p>
    <w:p w:rsidR="00D9293F" w:rsidRPr="00534F64" w:rsidRDefault="00D9293F" w:rsidP="00534F64">
      <w:pPr>
        <w:pStyle w:val="a3"/>
        <w:numPr>
          <w:ilvl w:val="2"/>
          <w:numId w:val="4"/>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إنجى صبرى عبد القوى (2019):-" دراسة تطبيقية للدمج بين أشكال القيطان وفن الأبليك لإثراء بعض أنماط ملابس السيدات وتأثيرها على الإتجاهات الملبسية لطالبات الاقتصاد المنزلى، مجلة العلوم التربوية- جامعة القاهرة، مج 27، ع3.</w:t>
      </w:r>
    </w:p>
    <w:p w:rsidR="00034DB8" w:rsidRPr="00534F64" w:rsidRDefault="00034DB8" w:rsidP="00534F64">
      <w:pPr>
        <w:pStyle w:val="a3"/>
        <w:numPr>
          <w:ilvl w:val="2"/>
          <w:numId w:val="4"/>
        </w:numPr>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سعد بن عبد الرحمن عمر(2013):"واقع استخدام التعليم الإلكترونى فى كلية المعلمين بجامعة الملك سعود من وجهة نظر الطلاب" ،مجلة القراءة والمعرفة ،كلية التربية، الجمعية المصرية للقراءة والمعرفة ،جامعة عين شمس،ع140.</w:t>
      </w:r>
    </w:p>
    <w:p w:rsidR="0071799C" w:rsidRPr="00534F64" w:rsidRDefault="0071799C" w:rsidP="00534F64">
      <w:pPr>
        <w:pStyle w:val="a3"/>
        <w:numPr>
          <w:ilvl w:val="2"/>
          <w:numId w:val="4"/>
        </w:numPr>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عايد محمد خاتم المالكى ، محمود نايف علي قزق( 2017 ):ـ" درجة استعداد طلبة جامعة أم القري لتطبيق التعلم الإلكتروني في تعليمهم الأكاديمي "،مجلة العلوم التربوية ـ كلية التربية جامعة أم القري،مج 25،ع 3. </w:t>
      </w:r>
    </w:p>
    <w:p w:rsidR="00C16946" w:rsidRPr="00534F64" w:rsidRDefault="00C16946" w:rsidP="00534F64">
      <w:pPr>
        <w:pStyle w:val="a3"/>
        <w:numPr>
          <w:ilvl w:val="2"/>
          <w:numId w:val="4"/>
        </w:numPr>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عبد الوهاب بن على،أكرم محمود العوضى،ماجدة ذكى محمد(2015): "واقع استخدام طلبة جامعة الملك سعود لنظام إدارة التعليم الإلكترونى (المودل)" ،رسالة ماجستير ،كلية التربية ،جامعة اليرموك.</w:t>
      </w:r>
    </w:p>
    <w:p w:rsidR="00BC3A1A" w:rsidRPr="00534F64" w:rsidRDefault="00BC3A1A" w:rsidP="00534F64">
      <w:pPr>
        <w:pStyle w:val="a3"/>
        <w:numPr>
          <w:ilvl w:val="2"/>
          <w:numId w:val="4"/>
        </w:numPr>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حسن سيد حسن شحاتة</w:t>
      </w:r>
      <w:r w:rsidR="0037025C"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(2012 ):ـ"بيئة التعلم الإلكتروني في نقلة نوعية التعلم "،التربية ،المجلس العالمي لجمعيات التربية المقارنة ،مج 15 ،ع37  .</w:t>
      </w:r>
    </w:p>
    <w:p w:rsidR="00BC3A1A" w:rsidRPr="00534F64" w:rsidRDefault="00BC3A1A" w:rsidP="00534F64">
      <w:pPr>
        <w:pStyle w:val="a3"/>
        <w:numPr>
          <w:ilvl w:val="2"/>
          <w:numId w:val="4"/>
        </w:numPr>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نجلاء محمد فارس،عبد الرؤوف محمد إسماعيل</w:t>
      </w:r>
      <w:r w:rsidR="0037025C"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(2017 ):ـ"التعليم الإلكتروني مستحدثات في النظرية والإستراتيجية "،عالم الكتب ،القاهرة .</w:t>
      </w:r>
    </w:p>
    <w:p w:rsidR="00C02732" w:rsidRPr="00534F64" w:rsidRDefault="00C02732" w:rsidP="00A32DD6">
      <w:pPr>
        <w:pStyle w:val="a3"/>
        <w:numPr>
          <w:ilvl w:val="2"/>
          <w:numId w:val="4"/>
        </w:numPr>
        <w:tabs>
          <w:tab w:val="right" w:pos="368"/>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نبيل جاد عزمي</w:t>
      </w:r>
      <w:r w:rsidR="0037025C"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(2014 ):ـ"تكنولوجيا التعليم الإلكتروني "،دار الفكر العربي ،القاهرة ،ط2 .</w:t>
      </w:r>
    </w:p>
    <w:p w:rsidR="00965375" w:rsidRPr="00534F64" w:rsidRDefault="00965375"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عبد الله علي محمد إبراهي،أحمد صادق عبد المجيد محمد (2011 ):ــ"الجيل الثاني في التعليم الإلكتروني "،دار السحاب ،القاهرة .</w:t>
      </w:r>
    </w:p>
    <w:p w:rsidR="004709D5" w:rsidRPr="00534F64" w:rsidRDefault="004709D5"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أبو بكر يوسف غانم ، حنان عبد الله الغامدي</w:t>
      </w:r>
      <w:r w:rsidR="00EA2FF6"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( 2019 ):ـ" تصور مقترح لتطوير مركز مصادر التعلم لإكساب معلمات التعليم العام مهارات التعليم الإلكتروني " ، المجلة التربوية ـ كلية التربية ـ جامعة سوهاج ،ع65.</w:t>
      </w:r>
    </w:p>
    <w:p w:rsidR="00104E92" w:rsidRPr="00534F64" w:rsidRDefault="00104E92"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محمد قاسم علي قحوان</w:t>
      </w:r>
      <w:r w:rsidR="00EA2FF6"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(2014 ):ــ"معوقات التعليم الإلكتروني في التعليم الجامعي "مجلة كلية التربية ،ع38 ،مج 3 .</w:t>
      </w:r>
    </w:p>
    <w:p w:rsidR="00CE664C" w:rsidRPr="00534F64" w:rsidRDefault="00CE664C"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حسين بشير محمود</w:t>
      </w:r>
      <w:r w:rsidR="00EA2FF6"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(2011 ):"حول المستويات المعيارية للتعليم والتعلم الإلكتروني للتعليم قبل الجامعي "،المؤتمر العلمي السابع :التعليم الإلكتروني وتحديات الشعوب العربية :ـ مجتمعات التعلم التفاعلية ،والجمعية العربية لتكنولوجيا التربية العربية وجامعة القاهرة ـ معهد الدراسات التربوية ،مج1.</w:t>
      </w:r>
    </w:p>
    <w:p w:rsidR="004F7744" w:rsidRPr="00534F64" w:rsidRDefault="004F7744"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شوقي حساني محمود(2011):ـ"تقنيات وتكنولوجيا التعليم .معايير توظيف المستحدثات التكنولوجية وتطوير المناهج "،المجموعة العربية للتدريب والنشر . </w:t>
      </w:r>
    </w:p>
    <w:p w:rsidR="00706C4D" w:rsidRPr="00534F64" w:rsidRDefault="00706C4D"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محمد عيد حامد(2011):"الأثر التربوى والاقتصادى لبرامج ومقررات التعليم الإلكترونى المقدمة عبر الشبكة الدولية للمعلومات" ،وزارة التربية والتعليم ،ع 31.</w:t>
      </w:r>
    </w:p>
    <w:p w:rsidR="008611A7" w:rsidRPr="00534F64" w:rsidRDefault="008611A7"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هبة عادل عبد الغني الجندي(2015 ) :ـ" فاعلية التعليم الإلكتروني القائم علي المشروعات في تنمية مهارات المقررات الإلكترونية لدي طلاب تكنولوجيا التعليم "، مجلة دراسات في التعليم الجامعي ، مج 31 ،  ع31 .</w:t>
      </w:r>
    </w:p>
    <w:p w:rsidR="0028357A" w:rsidRPr="00534F64" w:rsidRDefault="00BF75DF"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 xml:space="preserve"> </w:t>
      </w:r>
      <w:r w:rsidR="0028357A" w:rsidRPr="00534F64">
        <w:rPr>
          <w:rFonts w:ascii="Simplified Arabic" w:hAnsi="Simplified Arabic" w:cs="Simplified Arabic"/>
          <w:sz w:val="28"/>
          <w:szCs w:val="28"/>
          <w:rtl/>
          <w:lang w:bidi="ar-EG"/>
        </w:rPr>
        <w:t>حصة محمد عبد الله المطيرى (2021):- " استخدام التعليم الإلكترونى في ظل جائحة كورونا من وجهة نظر معلمى مادة الأحياء للمرحلة الثانوية في مدارس الكويت "، المؤتمر الدولى الإفتراضى للتعليم في الوطن العربى: مشكلات وحلول، إثراء المعرفة للمؤتمرات والأبحاث.</w:t>
      </w:r>
    </w:p>
    <w:p w:rsidR="00C02732" w:rsidRPr="00534F64" w:rsidRDefault="00365C92"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 xml:space="preserve">عابد مهدى عبيد الله السالمى، إسلام جابر أحمد </w:t>
      </w:r>
      <w:r w:rsidR="00B24138" w:rsidRPr="00534F64">
        <w:rPr>
          <w:rFonts w:ascii="Simplified Arabic" w:hAnsi="Simplified Arabic" w:cs="Simplified Arabic"/>
          <w:sz w:val="28"/>
          <w:szCs w:val="28"/>
          <w:rtl/>
          <w:lang w:bidi="ar-EG"/>
        </w:rPr>
        <w:t xml:space="preserve">علام </w:t>
      </w:r>
      <w:r w:rsidRPr="00534F64">
        <w:rPr>
          <w:rFonts w:ascii="Simplified Arabic" w:hAnsi="Simplified Arabic" w:cs="Simplified Arabic"/>
          <w:sz w:val="28"/>
          <w:szCs w:val="28"/>
          <w:rtl/>
          <w:lang w:bidi="ar-EG"/>
        </w:rPr>
        <w:t xml:space="preserve">(2019) </w:t>
      </w:r>
      <w:r w:rsidR="00B24138" w:rsidRPr="00534F64">
        <w:rPr>
          <w:rFonts w:ascii="Simplified Arabic" w:hAnsi="Simplified Arabic" w:cs="Simplified Arabic"/>
          <w:sz w:val="28"/>
          <w:szCs w:val="28"/>
          <w:rtl/>
          <w:lang w:bidi="ar-EG"/>
        </w:rPr>
        <w:t>:-" أثر اختلاف أنماط التفاعل في بيئة التعلم الإلكترونى على تنمية مهارات</w:t>
      </w:r>
      <w:r w:rsidR="0036273F" w:rsidRPr="00534F64">
        <w:rPr>
          <w:rFonts w:ascii="Simplified Arabic" w:hAnsi="Simplified Arabic" w:cs="Simplified Arabic"/>
          <w:sz w:val="28"/>
          <w:szCs w:val="28"/>
          <w:rtl/>
          <w:lang w:bidi="ar-EG"/>
        </w:rPr>
        <w:t xml:space="preserve"> استخدام الحاسب الآلى لدى طلاب الصف الأول الثانوى"، مجلة كلية التربية – جامعة أسيوط، مج35، ع5.</w:t>
      </w:r>
    </w:p>
    <w:p w:rsidR="00191919" w:rsidRPr="00534F64" w:rsidRDefault="00191919"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أنس الطيب الحسين رابح(2015):ـ"الذكاء العملي للأطفال الموهوبين بمقياس وكسلر لذكاء الأطفال :الطبعة الثالثة وعلاقته بالتحصيل في الرياضيات"،مجلة النيل الأبيض للدراسات والبحوث،</w:t>
      </w:r>
      <w:r w:rsidR="00781A20"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جامعة النيل الأبيض للعلوم والتكنولوجيا ،ع6.</w:t>
      </w:r>
    </w:p>
    <w:p w:rsidR="0054095E" w:rsidRPr="00534F64" w:rsidRDefault="0054095E"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عاطف حامد زغلول( 2010):ـ"الأطفال المتفوقين والمبدعين "، مصر العربية للنشر والتوزيع،</w:t>
      </w:r>
      <w:r w:rsidR="00781A20"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 xml:space="preserve">القاهرة . </w:t>
      </w:r>
    </w:p>
    <w:p w:rsidR="009C5B3F" w:rsidRPr="00534F64" w:rsidRDefault="009C5B3F"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محمد مسلم حسن وهبة(2007):ـ"الموهوبين والمتفوقين أساليب اكتشافهم ورعايتهم خبرات عالمية"،</w:t>
      </w:r>
      <w:r w:rsidR="00BD710B"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دار الوفاء لدنيا الطباعة والنشر،</w:t>
      </w:r>
      <w:r w:rsidR="00C24EC0"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الطبعة الأولي،</w:t>
      </w:r>
      <w:r w:rsidR="00C24EC0"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القاهرة.</w:t>
      </w:r>
    </w:p>
    <w:p w:rsidR="009A0ABC" w:rsidRPr="00534F64" w:rsidRDefault="009A0ABC"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فهد صالح محمد الزهراني(2018):ـ"أساليب المعاملة الوالدية لدي الطلبة الموهوبين بمحافظة جدة"،</w:t>
      </w:r>
      <w:r w:rsidR="00781A20"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المجلة الدولية التربوية المتخصصة،</w:t>
      </w:r>
      <w:r w:rsidR="00C24EC0"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دار سمات للدراسات والأبحاث،مج7،ع2.</w:t>
      </w:r>
    </w:p>
    <w:p w:rsidR="003630A3" w:rsidRPr="00534F64" w:rsidRDefault="003630A3"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 xml:space="preserve">محمد محمود العطار (2018):ـ"تصور مقترح </w:t>
      </w:r>
      <w:r w:rsidRPr="00A32DD6">
        <w:rPr>
          <w:rFonts w:ascii="Simplified Arabic" w:hAnsi="Simplified Arabic" w:cs="Simplified Arabic"/>
          <w:color w:val="000000" w:themeColor="text1"/>
          <w:sz w:val="28"/>
          <w:szCs w:val="28"/>
          <w:rtl/>
          <w:lang w:bidi="ar-EG"/>
        </w:rPr>
        <w:t>لإكساب</w:t>
      </w:r>
      <w:r w:rsidRPr="00534F64">
        <w:rPr>
          <w:rFonts w:ascii="Simplified Arabic" w:hAnsi="Simplified Arabic" w:cs="Simplified Arabic"/>
          <w:sz w:val="28"/>
          <w:szCs w:val="28"/>
          <w:rtl/>
          <w:lang w:bidi="ar-EG"/>
        </w:rPr>
        <w:t xml:space="preserve"> الأطفال الموهوبين في جمهورية مصر العربية  في ضوء خبرات بعض الدول المتقدمة"، مجلة كلية التربية ـ جامعة بور سعيد،</w:t>
      </w:r>
      <w:r w:rsidR="00D4715B" w:rsidRPr="00534F64">
        <w:rPr>
          <w:rFonts w:ascii="Simplified Arabic" w:hAnsi="Simplified Arabic" w:cs="Simplified Arabic"/>
          <w:sz w:val="28"/>
          <w:szCs w:val="28"/>
          <w:rtl/>
          <w:lang w:bidi="ar-EG"/>
        </w:rPr>
        <w:t xml:space="preserve"> </w:t>
      </w:r>
      <w:r w:rsidRPr="00534F64">
        <w:rPr>
          <w:rFonts w:ascii="Simplified Arabic" w:hAnsi="Simplified Arabic" w:cs="Simplified Arabic"/>
          <w:sz w:val="28"/>
          <w:szCs w:val="28"/>
          <w:rtl/>
          <w:lang w:bidi="ar-EG"/>
        </w:rPr>
        <w:t>ع73.</w:t>
      </w:r>
    </w:p>
    <w:p w:rsidR="00095F99" w:rsidRPr="00534F64" w:rsidRDefault="00095F99"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غادة كامل سيوفى جاد الرب (2005):-"فاعلية برنامج مقترح لتنمية دافعية الإنجاز وتقدير الذات لدى الأطفال الموهوبين ذوى التفريط التحصيلى"، رسالة ماجستير – كلية التربية – جامعة أسيوط.</w:t>
      </w:r>
    </w:p>
    <w:p w:rsidR="00AC119F" w:rsidRPr="00534F64" w:rsidRDefault="00AC119F"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مرفت سيد مدنى شاذلى (2007):-"برنامج خبرات تربوية إثرائية متكاملة لتنمية الموهوبين فى رياض الأطفال"، رسالة دكتوراة – كلية رياض الأطفال – جامعة القاهرة.</w:t>
      </w:r>
    </w:p>
    <w:p w:rsidR="00191919" w:rsidRPr="00534F64" w:rsidRDefault="0089337F"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 xml:space="preserve">ليلى أحمد السيد كرم (2019) :- " </w:t>
      </w:r>
      <w:r w:rsidR="00E13B93">
        <w:rPr>
          <w:rFonts w:ascii="Simplified Arabic" w:hAnsi="Simplified Arabic" w:cs="Simplified Arabic"/>
          <w:sz w:val="28"/>
          <w:szCs w:val="28"/>
          <w:rtl/>
          <w:lang w:bidi="ar-EG"/>
        </w:rPr>
        <w:t>الأطفال الموهوبين</w:t>
      </w:r>
      <w:r w:rsidRPr="00534F64">
        <w:rPr>
          <w:rFonts w:ascii="Simplified Arabic" w:hAnsi="Simplified Arabic" w:cs="Simplified Arabic"/>
          <w:sz w:val="28"/>
          <w:szCs w:val="28"/>
          <w:rtl/>
          <w:lang w:bidi="ar-EG"/>
        </w:rPr>
        <w:t>: اكتشافة، رعايتة، تنشئتة، وتنميتة" ، مجلة الطفولة والتنمية، المجلس العربى للطفولة والتنمية، ع34.</w:t>
      </w:r>
    </w:p>
    <w:p w:rsidR="002606E1" w:rsidRPr="00534F64" w:rsidRDefault="002606E1"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قحطان أحمد الظاهر(2005):مدخل إلى التربية الخاصة ،دار وائل ،عمان- الأردن.</w:t>
      </w:r>
    </w:p>
    <w:p w:rsidR="0059236C" w:rsidRPr="00534F64" w:rsidRDefault="0059236C"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عبير إبراهيم عبد الحميد ، كرامة ثابت حسن(2012):"وحدة تعليمية مقترحة لتنمية مهارات الطالبات الإبداعية فى استحداث معالجات فنية جديدة من إعادة تدوير الخامات وتوظيفها فى مكملات الملابس" ،مجلة بحوث التربية النوعية ،كلية التربية النوعية ،جامعة المنصورة،ع 25.</w:t>
      </w:r>
    </w:p>
    <w:p w:rsidR="0075356A" w:rsidRPr="00534F64" w:rsidRDefault="0075356A"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وسام مصطفى عبد الموجود(2011):"وحدة مستحدثة لإعادة تدوير الملابس المستعملة لإنتاج حقائب اليد للنساء بمقرر المشروع للفرقة الرابعة –قسم الاقتصاد المنزلى- كلية التربية النوعية" ،مجلة علوم وفنون –دراسات وبحوث ،جامعة حلوان ،مج23،ع4.</w:t>
      </w:r>
    </w:p>
    <w:p w:rsidR="007438B1" w:rsidRPr="00534F64" w:rsidRDefault="002D2677"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نورا حسن إبراهيم العدوى(2017):ـ"جماليات توظيف بقايا بعض أقمشة المفروشات باستخدام تأثيرات النسيج في تصميم معلقات منزلية "،مجلة بحوث التربية النوعية،كلية التربية النوعية ـ جامعة المنصورة،ع48</w:t>
      </w:r>
      <w:r w:rsidR="00164930" w:rsidRPr="00534F64">
        <w:rPr>
          <w:rFonts w:ascii="Simplified Arabic" w:hAnsi="Simplified Arabic" w:cs="Simplified Arabic"/>
          <w:sz w:val="28"/>
          <w:szCs w:val="28"/>
          <w:rtl/>
          <w:lang w:bidi="ar-EG"/>
        </w:rPr>
        <w:t>.</w:t>
      </w:r>
    </w:p>
    <w:p w:rsidR="003000BE" w:rsidRPr="00534F64" w:rsidRDefault="003000BE"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مروة عبد الهادي رجب الغرباوى(2019):ـ"توظيف الاتجاهات متعددة الأغراض بالموضة في إعادة تدوير الملابس المستعملة "،رسالة ماجستير،كلية الإقتصاد المنزلي ـ جامعة المنوفية .</w:t>
      </w:r>
    </w:p>
    <w:p w:rsidR="00D570C3" w:rsidRPr="00534F64" w:rsidRDefault="00D570C3"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مرام محمد عبد الكريم الجربوع (2017):-" توظيف الإمكانيات التشكيلية لفن توليف الخامات بأسلوب المرقعات لتصميم وتنفيذ ملابس الأطفال"، رسالة ماجستير، كلية التصاميم والإقتصاد المنزلى – جامعة القصيم.</w:t>
      </w:r>
    </w:p>
    <w:p w:rsidR="00E107C0" w:rsidRPr="00534F64" w:rsidRDefault="00E107C0"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شريف محمد يوسف أحمد(2015):ـ"الاستفادة من توليف بقايا الجلود وأقمشة الجينز في تصميم بعض مكملات الملابس"،رسالة ماجستير ،كلية الاقتصاد المنزلي ـ جامعة المنوفية.</w:t>
      </w:r>
    </w:p>
    <w:p w:rsidR="00F87A71" w:rsidRPr="00534F64" w:rsidRDefault="00F87A71"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رأفة عبد القادر عبد الواحد محمد(2017):ـ"إمكانية الاستفادة من توليف الأقمشة في إثراء القيمة الجمالية والوظيفية للمكملات المنفصلة لملابس السهرة للسيدات"،رسالة ماجستير،كلية الاقتصاد المنزلي ـ جامعة المنوفية.</w:t>
      </w:r>
    </w:p>
    <w:p w:rsidR="00604AD2" w:rsidRPr="00534F64" w:rsidRDefault="00604AD2"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lastRenderedPageBreak/>
        <w:t>صفاء صالح محمد أحمد (2014):-" استحداث اساليب فنية فى ضوء الدمج بين التراث والفن الحديث رؤى تشكيلية لجماليات فن الخيامية بتناول بعض الأساليب الصباغية كمدخل لمفهوم الأصالة والمعاصرة.</w:t>
      </w:r>
    </w:p>
    <w:p w:rsidR="0003404F" w:rsidRPr="00534F64" w:rsidRDefault="0003404F"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لمياء إبراهيم أحمد عبد الفتاح(2010):ـ"برنامج تدريبي لتأهيل الخريجات لصناعة بعض مكملات الملابس من بقايا الأقمشة"،المؤتمر السنوي العربي الخامس ـ الدولي الثاني ،مج4.</w:t>
      </w:r>
    </w:p>
    <w:p w:rsidR="007F25E6" w:rsidRPr="00534F64" w:rsidRDefault="007F25E6"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حنان حسنى يشار،إيمان بهنسى أحمد(2012):ـ"إحياء فن المكرمية كأحد الحرف الشعبية المصرية القديمة والإستفادة منة لإثراء القيمة الجمالية للملابس المستعملة"،مجلة علوم وفنون ـ دراسات وبحوث، جامعة حلوان،مج24،ع2.</w:t>
      </w:r>
    </w:p>
    <w:p w:rsidR="000B3F37" w:rsidRPr="00534F64" w:rsidRDefault="000B3F37"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عماد الدين سيد جوهر،راندا محمد المغربي(2017):ـ"إعادة تدوير بقايا الأقمشة كمدخل لزخرفة ملابس أطفال ما قبل المدرسة،مجلة التصميم الدولية،الجمعية العلمية للمصممين،مج7،ع4.</w:t>
      </w:r>
    </w:p>
    <w:p w:rsidR="00905172" w:rsidRPr="00534F64" w:rsidRDefault="00905172"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rtl/>
          <w:lang w:bidi="ar-EG"/>
        </w:rPr>
      </w:pPr>
      <w:r w:rsidRPr="00534F64">
        <w:rPr>
          <w:rFonts w:ascii="Simplified Arabic" w:hAnsi="Simplified Arabic" w:cs="Simplified Arabic"/>
          <w:sz w:val="28"/>
          <w:szCs w:val="28"/>
          <w:rtl/>
          <w:lang w:bidi="ar-EG"/>
        </w:rPr>
        <w:t>حسام محمد مازن (2012):- " المناهج التربوية لذوى الإحتياجات الخاصة في عصر ما بعد الحداثة (طموحات وتحديات)"، القاهرة، المكتبة الأكاديمية.</w:t>
      </w:r>
    </w:p>
    <w:p w:rsidR="003000BE" w:rsidRPr="00534F64" w:rsidRDefault="00D62384"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أحمد أحمد نبيل، أيمن فاروق حسن، مؤمن حرب عبد الشافى (2018):-" دور موقع اليوتيوب في تنمية مهارات بعض الأنشطة الفنية لدى المراهقين"، مجلة دراسات الطفولة، ع81، مج21.</w:t>
      </w:r>
    </w:p>
    <w:p w:rsidR="00112FC6" w:rsidRPr="00534F64" w:rsidRDefault="00112FC6" w:rsidP="00534F64">
      <w:pPr>
        <w:pStyle w:val="a3"/>
        <w:numPr>
          <w:ilvl w:val="2"/>
          <w:numId w:val="4"/>
        </w:numPr>
        <w:tabs>
          <w:tab w:val="right" w:pos="226"/>
        </w:tabs>
        <w:spacing w:after="0" w:line="240" w:lineRule="auto"/>
        <w:ind w:left="0"/>
        <w:jc w:val="lowKashida"/>
        <w:rPr>
          <w:rFonts w:ascii="Simplified Arabic" w:hAnsi="Simplified Arabic" w:cs="Simplified Arabic"/>
          <w:sz w:val="28"/>
          <w:szCs w:val="28"/>
          <w:lang w:bidi="ar-EG"/>
        </w:rPr>
      </w:pPr>
      <w:r w:rsidRPr="00534F64">
        <w:rPr>
          <w:rFonts w:ascii="Simplified Arabic" w:hAnsi="Simplified Arabic" w:cs="Simplified Arabic"/>
          <w:sz w:val="28"/>
          <w:szCs w:val="28"/>
          <w:rtl/>
          <w:lang w:bidi="ar-EG"/>
        </w:rPr>
        <w:t>لوجين زهير غنيم (2018):-" برنامج تدريبى لتنمية مهارات تصميم أنشطة الأشكال الفنية لطفل الروضة لدى الطالبة المعلمة بقسم الأطفال في ضوء المعايير العالمية"، مجلة كلية التربية، جامعة المنوفية، ع4، مج3.</w:t>
      </w:r>
    </w:p>
    <w:p w:rsidR="00084E81" w:rsidRPr="00534F64" w:rsidRDefault="00084E81" w:rsidP="00534F64">
      <w:pPr>
        <w:spacing w:after="0" w:line="240" w:lineRule="auto"/>
        <w:jc w:val="lowKashida"/>
        <w:rPr>
          <w:rFonts w:ascii="Simplified Arabic" w:hAnsi="Simplified Arabic" w:cs="Simplified Arabic"/>
          <w:sz w:val="28"/>
          <w:szCs w:val="28"/>
          <w:rtl/>
          <w:lang w:bidi="ar-EG"/>
        </w:rPr>
      </w:pPr>
    </w:p>
    <w:p w:rsidR="000505B3" w:rsidRPr="00A32DD6" w:rsidRDefault="0054216B" w:rsidP="00A32DD6">
      <w:pPr>
        <w:bidi w:val="0"/>
        <w:spacing w:after="0" w:line="240" w:lineRule="auto"/>
        <w:jc w:val="lowKashida"/>
        <w:rPr>
          <w:rFonts w:asciiTheme="majorBidi" w:hAnsiTheme="majorBidi" w:cstheme="majorBidi"/>
          <w:sz w:val="28"/>
          <w:szCs w:val="28"/>
          <w:lang w:bidi="ar-EG"/>
        </w:rPr>
      </w:pPr>
      <w:r w:rsidRPr="00A32DD6">
        <w:rPr>
          <w:rFonts w:asciiTheme="majorBidi" w:hAnsiTheme="majorBidi" w:cstheme="majorBidi"/>
          <w:sz w:val="28"/>
          <w:szCs w:val="28"/>
          <w:lang w:bidi="ar-EG"/>
        </w:rPr>
        <w:t>-Norah Anwar Ahmed (2020):-" The Effect of using art activities</w:t>
      </w:r>
      <w:r w:rsidR="00A32D87" w:rsidRPr="00A32DD6">
        <w:rPr>
          <w:rFonts w:asciiTheme="majorBidi" w:hAnsiTheme="majorBidi" w:cstheme="majorBidi"/>
          <w:sz w:val="28"/>
          <w:szCs w:val="28"/>
          <w:lang w:bidi="ar-EG"/>
        </w:rPr>
        <w:t xml:space="preserve"> in improving artistic talent of kindergarten children "</w:t>
      </w:r>
      <w:r w:rsidR="00AD7792" w:rsidRPr="00A32DD6">
        <w:rPr>
          <w:rFonts w:asciiTheme="majorBidi" w:hAnsiTheme="majorBidi" w:cstheme="majorBidi"/>
          <w:sz w:val="28"/>
          <w:szCs w:val="28"/>
          <w:lang w:bidi="ar-EG"/>
        </w:rPr>
        <w:t xml:space="preserve"> International Design Journal, volume 10, issue 2.</w:t>
      </w:r>
    </w:p>
    <w:p w:rsidR="000505B3" w:rsidRPr="001E3372" w:rsidRDefault="00230E1E">
      <w:pPr>
        <w:rPr>
          <w:sz w:val="52"/>
          <w:szCs w:val="52"/>
          <w:lang w:bidi="ar-EG"/>
        </w:rPr>
      </w:pPr>
      <w:r>
        <w:rPr>
          <w:rFonts w:hint="cs"/>
          <w:sz w:val="52"/>
          <w:szCs w:val="52"/>
          <w:rtl/>
          <w:lang w:bidi="ar-EG"/>
        </w:rPr>
        <w:t xml:space="preserve">    </w:t>
      </w:r>
    </w:p>
    <w:sectPr w:rsidR="000505B3" w:rsidRPr="001E3372" w:rsidSect="000F703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AC7" w:rsidRDefault="001D0AC7" w:rsidP="009868F1">
      <w:pPr>
        <w:spacing w:after="0" w:line="240" w:lineRule="auto"/>
      </w:pPr>
      <w:r>
        <w:separator/>
      </w:r>
    </w:p>
  </w:endnote>
  <w:endnote w:type="continuationSeparator" w:id="0">
    <w:p w:rsidR="001D0AC7" w:rsidRDefault="001D0AC7" w:rsidP="0098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 Jarida Heavy">
    <w:panose1 w:val="00000000000000000000"/>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w Cen MT Condensed">
    <w:panose1 w:val="020B0606020104020203"/>
    <w:charset w:val="00"/>
    <w:family w:val="swiss"/>
    <w:pitch w:val="variable"/>
    <w:sig w:usb0="00000007" w:usb1="00000000" w:usb2="00000000" w:usb3="00000000" w:csb0="0000000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T Simple Bold Rul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AC7" w:rsidRDefault="001D0AC7" w:rsidP="009868F1">
      <w:pPr>
        <w:spacing w:after="0" w:line="240" w:lineRule="auto"/>
      </w:pPr>
      <w:r>
        <w:separator/>
      </w:r>
    </w:p>
  </w:footnote>
  <w:footnote w:type="continuationSeparator" w:id="0">
    <w:p w:rsidR="001D0AC7" w:rsidRDefault="001D0AC7" w:rsidP="009868F1">
      <w:pPr>
        <w:spacing w:after="0" w:line="240" w:lineRule="auto"/>
      </w:pPr>
      <w:r>
        <w:continuationSeparator/>
      </w:r>
    </w:p>
  </w:footnote>
  <w:footnote w:id="1">
    <w:p w:rsidR="00534F64" w:rsidRPr="002965D4" w:rsidRDefault="00534F64" w:rsidP="004D1476">
      <w:pPr>
        <w:pStyle w:val="a7"/>
        <w:jc w:val="lowKashida"/>
        <w:rPr>
          <w:rFonts w:cs="Simplified Arabic"/>
          <w:b/>
          <w:bCs/>
        </w:rPr>
      </w:pPr>
      <w:r w:rsidRPr="002965D4">
        <w:rPr>
          <w:b/>
          <w:bCs/>
          <w:rtl/>
        </w:rPr>
        <w:t>(*)</w:t>
      </w:r>
      <w:r w:rsidRPr="002965D4">
        <w:rPr>
          <w:rFonts w:cs="Simplified Arabic" w:hint="cs"/>
          <w:b/>
          <w:bCs/>
          <w:i/>
          <w:rtl/>
        </w:rPr>
        <w:t xml:space="preserve"> درجة الكسب = (متوسط التطبيق البعدي - متوسط التطبيق القبلي).</w:t>
      </w:r>
    </w:p>
  </w:footnote>
  <w:footnote w:id="2">
    <w:p w:rsidR="00534F64" w:rsidRPr="002965D4" w:rsidRDefault="00534F64" w:rsidP="009868F1">
      <w:pPr>
        <w:pStyle w:val="a7"/>
        <w:jc w:val="lowKashida"/>
        <w:rPr>
          <w:rFonts w:cs="Simplified Arabic"/>
          <w:b/>
          <w:bCs/>
        </w:rPr>
      </w:pPr>
      <w:r w:rsidRPr="002965D4">
        <w:rPr>
          <w:b/>
          <w:bCs/>
          <w:rtl/>
        </w:rPr>
        <w:t>(*)</w:t>
      </w:r>
      <w:r w:rsidRPr="002965D4">
        <w:rPr>
          <w:rFonts w:cs="Simplified Arabic" w:hint="cs"/>
          <w:b/>
          <w:bCs/>
          <w:i/>
          <w:rtl/>
        </w:rPr>
        <w:t xml:space="preserve"> درجة الكسب = (متوسط التطبيق البعدي - متوسط التطبيق القبلي).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4CF0"/>
    <w:multiLevelType w:val="hybridMultilevel"/>
    <w:tmpl w:val="27228EEE"/>
    <w:lvl w:ilvl="0" w:tplc="49BCFFA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72A25"/>
    <w:multiLevelType w:val="hybridMultilevel"/>
    <w:tmpl w:val="7B5E6792"/>
    <w:lvl w:ilvl="0" w:tplc="347E46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A2A15"/>
    <w:multiLevelType w:val="hybridMultilevel"/>
    <w:tmpl w:val="6FD00758"/>
    <w:lvl w:ilvl="0" w:tplc="CA32569E">
      <w:start w:val="1"/>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43D56B4"/>
    <w:multiLevelType w:val="multilevel"/>
    <w:tmpl w:val="02E8C5F8"/>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4">
    <w:nsid w:val="04C357E2"/>
    <w:multiLevelType w:val="hybridMultilevel"/>
    <w:tmpl w:val="E57696E6"/>
    <w:lvl w:ilvl="0" w:tplc="6A7EEFB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1F15D4"/>
    <w:multiLevelType w:val="hybridMultilevel"/>
    <w:tmpl w:val="D62E4E30"/>
    <w:lvl w:ilvl="0" w:tplc="7B4ECDE2">
      <w:start w:val="9"/>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453B49"/>
    <w:multiLevelType w:val="hybridMultilevel"/>
    <w:tmpl w:val="E3409596"/>
    <w:lvl w:ilvl="0" w:tplc="42C6F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062F3"/>
    <w:multiLevelType w:val="hybridMultilevel"/>
    <w:tmpl w:val="6270E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F425BC"/>
    <w:multiLevelType w:val="hybridMultilevel"/>
    <w:tmpl w:val="73867610"/>
    <w:lvl w:ilvl="0" w:tplc="D9064F0E">
      <w:start w:val="1"/>
      <w:numFmt w:val="decimal"/>
      <w:lvlText w:val="%1-"/>
      <w:lvlJc w:val="left"/>
      <w:pPr>
        <w:ind w:left="643"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DA10CEE"/>
    <w:multiLevelType w:val="hybridMultilevel"/>
    <w:tmpl w:val="0F884CD2"/>
    <w:lvl w:ilvl="0" w:tplc="5420AD18">
      <w:start w:val="1"/>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E0C0863"/>
    <w:multiLevelType w:val="hybridMultilevel"/>
    <w:tmpl w:val="391C4BB0"/>
    <w:lvl w:ilvl="0" w:tplc="D530184A">
      <w:start w:val="1"/>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664240F"/>
    <w:multiLevelType w:val="hybridMultilevel"/>
    <w:tmpl w:val="F68C0348"/>
    <w:lvl w:ilvl="0" w:tplc="BF06C5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9E42AE"/>
    <w:multiLevelType w:val="hybridMultilevel"/>
    <w:tmpl w:val="C4881A46"/>
    <w:lvl w:ilvl="0" w:tplc="0DF6EB3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8A5DAA"/>
    <w:multiLevelType w:val="hybridMultilevel"/>
    <w:tmpl w:val="85907A14"/>
    <w:lvl w:ilvl="0" w:tplc="BF4E9D60">
      <w:start w:val="1"/>
      <w:numFmt w:val="decimal"/>
      <w:lvlText w:val="%1-"/>
      <w:lvlJc w:val="left"/>
      <w:pPr>
        <w:ind w:left="720" w:hanging="360"/>
      </w:pPr>
      <w:rPr>
        <w:rFonts w:cs="Times New Roman"/>
        <w:lang w:val="en-U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B1B0940"/>
    <w:multiLevelType w:val="hybridMultilevel"/>
    <w:tmpl w:val="5AF01122"/>
    <w:lvl w:ilvl="0" w:tplc="C3DECA8E">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E710DC"/>
    <w:multiLevelType w:val="hybridMultilevel"/>
    <w:tmpl w:val="C90EBA12"/>
    <w:lvl w:ilvl="0" w:tplc="4B0218C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82699D"/>
    <w:multiLevelType w:val="hybridMultilevel"/>
    <w:tmpl w:val="F17E2DEA"/>
    <w:lvl w:ilvl="0" w:tplc="04090011">
      <w:start w:val="1"/>
      <w:numFmt w:val="decimal"/>
      <w:lvlText w:val="%1)"/>
      <w:lvlJc w:val="left"/>
      <w:pPr>
        <w:ind w:left="1069"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131AB1"/>
    <w:multiLevelType w:val="hybridMultilevel"/>
    <w:tmpl w:val="BA222EEE"/>
    <w:lvl w:ilvl="0" w:tplc="C4EAC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BB659E"/>
    <w:multiLevelType w:val="hybridMultilevel"/>
    <w:tmpl w:val="103C3718"/>
    <w:lvl w:ilvl="0" w:tplc="BDACE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F37BB2"/>
    <w:multiLevelType w:val="hybridMultilevel"/>
    <w:tmpl w:val="45EAB85E"/>
    <w:lvl w:ilvl="0" w:tplc="D4B25674">
      <w:start w:val="1"/>
      <w:numFmt w:val="decimal"/>
      <w:lvlText w:val="%1-"/>
      <w:lvlJc w:val="left"/>
      <w:pPr>
        <w:tabs>
          <w:tab w:val="num" w:pos="416"/>
        </w:tabs>
        <w:ind w:left="416" w:hanging="390"/>
      </w:pPr>
      <w:rPr>
        <w:rFonts w:hint="default"/>
      </w:rPr>
    </w:lvl>
    <w:lvl w:ilvl="1" w:tplc="9ED4C066">
      <w:start w:val="1"/>
      <w:numFmt w:val="decimal"/>
      <w:lvlText w:val="%2-"/>
      <w:lvlJc w:val="left"/>
      <w:pPr>
        <w:tabs>
          <w:tab w:val="num" w:pos="1136"/>
        </w:tabs>
        <w:ind w:left="1136" w:hanging="39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0">
    <w:nsid w:val="51F56C92"/>
    <w:multiLevelType w:val="hybridMultilevel"/>
    <w:tmpl w:val="1E80721A"/>
    <w:lvl w:ilvl="0" w:tplc="BCA479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1A142B"/>
    <w:multiLevelType w:val="hybridMultilevel"/>
    <w:tmpl w:val="684490B8"/>
    <w:lvl w:ilvl="0" w:tplc="2B1064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D4812"/>
    <w:multiLevelType w:val="hybridMultilevel"/>
    <w:tmpl w:val="DE4EEEF2"/>
    <w:lvl w:ilvl="0" w:tplc="0A8E4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66A27"/>
    <w:multiLevelType w:val="hybridMultilevel"/>
    <w:tmpl w:val="2EAC0604"/>
    <w:lvl w:ilvl="0" w:tplc="075A40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E4036"/>
    <w:multiLevelType w:val="hybridMultilevel"/>
    <w:tmpl w:val="89D071D0"/>
    <w:lvl w:ilvl="0" w:tplc="F1366BF8">
      <w:start w:val="1"/>
      <w:numFmt w:val="decimal"/>
      <w:lvlText w:val="%1-"/>
      <w:lvlJc w:val="left"/>
      <w:pPr>
        <w:tabs>
          <w:tab w:val="num" w:pos="1316"/>
        </w:tabs>
        <w:ind w:left="1316" w:hanging="390"/>
      </w:pPr>
      <w:rPr>
        <w:rFonts w:hint="default"/>
      </w:rPr>
    </w:lvl>
    <w:lvl w:ilvl="1" w:tplc="04090019" w:tentative="1">
      <w:start w:val="1"/>
      <w:numFmt w:val="lowerLetter"/>
      <w:lvlText w:val="%2."/>
      <w:lvlJc w:val="left"/>
      <w:pPr>
        <w:tabs>
          <w:tab w:val="num" w:pos="2006"/>
        </w:tabs>
        <w:ind w:left="2006" w:hanging="360"/>
      </w:pPr>
    </w:lvl>
    <w:lvl w:ilvl="2" w:tplc="0409001B" w:tentative="1">
      <w:start w:val="1"/>
      <w:numFmt w:val="lowerRoman"/>
      <w:lvlText w:val="%3."/>
      <w:lvlJc w:val="right"/>
      <w:pPr>
        <w:tabs>
          <w:tab w:val="num" w:pos="2726"/>
        </w:tabs>
        <w:ind w:left="2726" w:hanging="180"/>
      </w:pPr>
    </w:lvl>
    <w:lvl w:ilvl="3" w:tplc="0409000F" w:tentative="1">
      <w:start w:val="1"/>
      <w:numFmt w:val="decimal"/>
      <w:lvlText w:val="%4."/>
      <w:lvlJc w:val="left"/>
      <w:pPr>
        <w:tabs>
          <w:tab w:val="num" w:pos="3446"/>
        </w:tabs>
        <w:ind w:left="3446" w:hanging="360"/>
      </w:pPr>
    </w:lvl>
    <w:lvl w:ilvl="4" w:tplc="04090019" w:tentative="1">
      <w:start w:val="1"/>
      <w:numFmt w:val="lowerLetter"/>
      <w:lvlText w:val="%5."/>
      <w:lvlJc w:val="left"/>
      <w:pPr>
        <w:tabs>
          <w:tab w:val="num" w:pos="4166"/>
        </w:tabs>
        <w:ind w:left="4166" w:hanging="360"/>
      </w:pPr>
    </w:lvl>
    <w:lvl w:ilvl="5" w:tplc="0409001B" w:tentative="1">
      <w:start w:val="1"/>
      <w:numFmt w:val="lowerRoman"/>
      <w:lvlText w:val="%6."/>
      <w:lvlJc w:val="right"/>
      <w:pPr>
        <w:tabs>
          <w:tab w:val="num" w:pos="4886"/>
        </w:tabs>
        <w:ind w:left="4886" w:hanging="180"/>
      </w:pPr>
    </w:lvl>
    <w:lvl w:ilvl="6" w:tplc="0409000F" w:tentative="1">
      <w:start w:val="1"/>
      <w:numFmt w:val="decimal"/>
      <w:lvlText w:val="%7."/>
      <w:lvlJc w:val="left"/>
      <w:pPr>
        <w:tabs>
          <w:tab w:val="num" w:pos="5606"/>
        </w:tabs>
        <w:ind w:left="5606" w:hanging="360"/>
      </w:pPr>
    </w:lvl>
    <w:lvl w:ilvl="7" w:tplc="04090019" w:tentative="1">
      <w:start w:val="1"/>
      <w:numFmt w:val="lowerLetter"/>
      <w:lvlText w:val="%8."/>
      <w:lvlJc w:val="left"/>
      <w:pPr>
        <w:tabs>
          <w:tab w:val="num" w:pos="6326"/>
        </w:tabs>
        <w:ind w:left="6326" w:hanging="360"/>
      </w:pPr>
    </w:lvl>
    <w:lvl w:ilvl="8" w:tplc="0409001B" w:tentative="1">
      <w:start w:val="1"/>
      <w:numFmt w:val="lowerRoman"/>
      <w:lvlText w:val="%9."/>
      <w:lvlJc w:val="right"/>
      <w:pPr>
        <w:tabs>
          <w:tab w:val="num" w:pos="7046"/>
        </w:tabs>
        <w:ind w:left="7046" w:hanging="180"/>
      </w:pPr>
    </w:lvl>
  </w:abstractNum>
  <w:abstractNum w:abstractNumId="25">
    <w:nsid w:val="5F3A7D8B"/>
    <w:multiLevelType w:val="hybridMultilevel"/>
    <w:tmpl w:val="0964BC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41C458E"/>
    <w:multiLevelType w:val="hybridMultilevel"/>
    <w:tmpl w:val="7E6A1528"/>
    <w:lvl w:ilvl="0" w:tplc="BD5CF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A49B9"/>
    <w:multiLevelType w:val="hybridMultilevel"/>
    <w:tmpl w:val="6F70B2E6"/>
    <w:lvl w:ilvl="0" w:tplc="C6D6B1BC">
      <w:start w:val="1"/>
      <w:numFmt w:val="arabicAlpha"/>
      <w:lvlText w:val="%1)"/>
      <w:lvlJc w:val="left"/>
      <w:pPr>
        <w:ind w:left="1530" w:hanging="360"/>
      </w:pPr>
      <w:rPr>
        <w:rFonts w:ascii="Times New Roman" w:eastAsia="Times New Roman" w:hAnsi="Times New Roman" w:cs="Simplified Arabic"/>
        <w:lang w:val="en-US"/>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688F0F67"/>
    <w:multiLevelType w:val="hybridMultilevel"/>
    <w:tmpl w:val="D65AF064"/>
    <w:lvl w:ilvl="0" w:tplc="D5A241F6">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502"/>
        </w:tabs>
        <w:ind w:left="502"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BB47AC"/>
    <w:multiLevelType w:val="hybridMultilevel"/>
    <w:tmpl w:val="B648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C152A"/>
    <w:multiLevelType w:val="hybridMultilevel"/>
    <w:tmpl w:val="A4FCC2F4"/>
    <w:lvl w:ilvl="0" w:tplc="80F26C3C">
      <w:start w:val="1"/>
      <w:numFmt w:val="decimal"/>
      <w:lvlText w:val="%1-"/>
      <w:lvlJc w:val="left"/>
      <w:pPr>
        <w:tabs>
          <w:tab w:val="num" w:pos="780"/>
        </w:tabs>
        <w:ind w:left="780" w:hanging="420"/>
      </w:pPr>
      <w:rPr>
        <w:rFonts w:hint="default"/>
      </w:rPr>
    </w:lvl>
    <w:lvl w:ilvl="1" w:tplc="A194125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9F6DE7"/>
    <w:multiLevelType w:val="hybridMultilevel"/>
    <w:tmpl w:val="C2442BFC"/>
    <w:lvl w:ilvl="0" w:tplc="83BC38EA">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32">
    <w:nsid w:val="7A81782C"/>
    <w:multiLevelType w:val="hybridMultilevel"/>
    <w:tmpl w:val="F95256CA"/>
    <w:lvl w:ilvl="0" w:tplc="AB28ADDA">
      <w:start w:val="2"/>
      <w:numFmt w:val="bullet"/>
      <w:lvlText w:val=""/>
      <w:lvlJc w:val="left"/>
      <w:pPr>
        <w:ind w:left="862" w:hanging="360"/>
      </w:pPr>
      <w:rPr>
        <w:rFonts w:ascii="Symbol" w:eastAsia="Times New Roman" w:hAnsi="Symbol" w:cs="GE Jarida Heavy"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7AAB3FBB"/>
    <w:multiLevelType w:val="hybridMultilevel"/>
    <w:tmpl w:val="9FC86420"/>
    <w:lvl w:ilvl="0" w:tplc="8320EBE0">
      <w:start w:val="1"/>
      <w:numFmt w:val="arabicAlpha"/>
      <w:lvlText w:val="%1-"/>
      <w:lvlJc w:val="left"/>
      <w:pPr>
        <w:tabs>
          <w:tab w:val="num" w:pos="1080"/>
        </w:tabs>
        <w:ind w:left="1080" w:right="1080" w:hanging="360"/>
      </w:pPr>
      <w:rPr>
        <w:rFonts w:hint="cs"/>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34">
    <w:nsid w:val="7E265A3B"/>
    <w:multiLevelType w:val="hybridMultilevel"/>
    <w:tmpl w:val="69EE621A"/>
    <w:lvl w:ilvl="0" w:tplc="87D2F5A6">
      <w:start w:val="1"/>
      <w:numFmt w:val="decimal"/>
      <w:lvlText w:val="%1."/>
      <w:lvlJc w:val="left"/>
      <w:pPr>
        <w:tabs>
          <w:tab w:val="num" w:pos="540"/>
        </w:tabs>
        <w:ind w:left="540" w:hanging="360"/>
      </w:pPr>
      <w:rPr>
        <w:b/>
        <w:bCs/>
      </w:rPr>
    </w:lvl>
    <w:lvl w:ilvl="1" w:tplc="1E18F0FA">
      <w:start w:val="1"/>
      <w:numFmt w:val="decimal"/>
      <w:lvlText w:val="%2-"/>
      <w:lvlJc w:val="left"/>
      <w:pPr>
        <w:tabs>
          <w:tab w:val="num" w:pos="1260"/>
        </w:tabs>
        <w:ind w:left="1260" w:hanging="360"/>
      </w:pPr>
      <w:rPr>
        <w:rFonts w:ascii="Simplified Arabic" w:eastAsia="Times New Roman" w:hAnsi="Simplified Arabic" w:cs="Simplified Arabic"/>
      </w:rPr>
    </w:lvl>
    <w:lvl w:ilvl="2" w:tplc="C41C186E">
      <w:start w:val="1"/>
      <w:numFmt w:val="decimal"/>
      <w:lvlText w:val="%3-"/>
      <w:lvlJc w:val="left"/>
      <w:pPr>
        <w:tabs>
          <w:tab w:val="num" w:pos="2160"/>
        </w:tabs>
        <w:ind w:left="2160" w:hanging="360"/>
      </w:pPr>
      <w:rPr>
        <w:b/>
        <w:bCs/>
      </w:rPr>
    </w:lvl>
    <w:lvl w:ilvl="3" w:tplc="14F42B82">
      <w:start w:val="8"/>
      <w:numFmt w:val="bullet"/>
      <w:lvlText w:val=""/>
      <w:lvlJc w:val="left"/>
      <w:pPr>
        <w:ind w:left="2700" w:hanging="360"/>
      </w:pPr>
      <w:rPr>
        <w:rFonts w:ascii="Symbol" w:eastAsia="Times New Roman" w:hAnsi="Symbol" w:cs="Arial" w:hint="default"/>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5">
    <w:nsid w:val="7EA14287"/>
    <w:multiLevelType w:val="hybridMultilevel"/>
    <w:tmpl w:val="051AF300"/>
    <w:lvl w:ilvl="0" w:tplc="54407006">
      <w:start w:val="1"/>
      <w:numFmt w:val="bullet"/>
      <w:lvlText w:val=""/>
      <w:lvlJc w:val="left"/>
      <w:pPr>
        <w:tabs>
          <w:tab w:val="num" w:pos="1211"/>
        </w:tabs>
        <w:ind w:left="1211" w:hanging="360"/>
      </w:pPr>
      <w:rPr>
        <w:rFonts w:ascii="Symbol" w:hAnsi="Symbol"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abstractNumId w:val="22"/>
  </w:num>
  <w:num w:numId="2">
    <w:abstractNumId w:val="15"/>
  </w:num>
  <w:num w:numId="3">
    <w:abstractNumId w:val="3"/>
  </w:num>
  <w:num w:numId="4">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17"/>
  </w:num>
  <w:num w:numId="11">
    <w:abstractNumId w:val="23"/>
  </w:num>
  <w:num w:numId="12">
    <w:abstractNumId w:val="13"/>
  </w:num>
  <w:num w:numId="13">
    <w:abstractNumId w:val="8"/>
  </w:num>
  <w:num w:numId="14">
    <w:abstractNumId w:val="14"/>
  </w:num>
  <w:num w:numId="15">
    <w:abstractNumId w:val="33"/>
  </w:num>
  <w:num w:numId="16">
    <w:abstractNumId w:val="28"/>
  </w:num>
  <w:num w:numId="17">
    <w:abstractNumId w:val="32"/>
  </w:num>
  <w:num w:numId="18">
    <w:abstractNumId w:val="12"/>
  </w:num>
  <w:num w:numId="19">
    <w:abstractNumId w:val="31"/>
  </w:num>
  <w:num w:numId="20">
    <w:abstractNumId w:val="25"/>
  </w:num>
  <w:num w:numId="21">
    <w:abstractNumId w:val="7"/>
  </w:num>
  <w:num w:numId="22">
    <w:abstractNumId w:val="27"/>
  </w:num>
  <w:num w:numId="23">
    <w:abstractNumId w:val="11"/>
  </w:num>
  <w:num w:numId="24">
    <w:abstractNumId w:val="21"/>
  </w:num>
  <w:num w:numId="25">
    <w:abstractNumId w:val="30"/>
  </w:num>
  <w:num w:numId="26">
    <w:abstractNumId w:val="2"/>
  </w:num>
  <w:num w:numId="27">
    <w:abstractNumId w:val="10"/>
  </w:num>
  <w:num w:numId="28">
    <w:abstractNumId w:val="9"/>
  </w:num>
  <w:num w:numId="29">
    <w:abstractNumId w:val="5"/>
  </w:num>
  <w:num w:numId="30">
    <w:abstractNumId w:val="29"/>
  </w:num>
  <w:num w:numId="31">
    <w:abstractNumId w:val="4"/>
  </w:num>
  <w:num w:numId="32">
    <w:abstractNumId w:val="19"/>
  </w:num>
  <w:num w:numId="33">
    <w:abstractNumId w:val="24"/>
  </w:num>
  <w:num w:numId="34">
    <w:abstractNumId w:val="35"/>
  </w:num>
  <w:num w:numId="35">
    <w:abstractNumId w:val="18"/>
  </w:num>
  <w:num w:numId="36">
    <w:abstractNumId w:val="1"/>
  </w:num>
  <w:num w:numId="37">
    <w:abstractNumId w:val="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7"/>
    <w:rsid w:val="00012C25"/>
    <w:rsid w:val="00014496"/>
    <w:rsid w:val="00016FD8"/>
    <w:rsid w:val="0002012E"/>
    <w:rsid w:val="00024004"/>
    <w:rsid w:val="00026617"/>
    <w:rsid w:val="0003404F"/>
    <w:rsid w:val="00034DB8"/>
    <w:rsid w:val="00035B5B"/>
    <w:rsid w:val="00037C38"/>
    <w:rsid w:val="000424DA"/>
    <w:rsid w:val="000505B3"/>
    <w:rsid w:val="000521A4"/>
    <w:rsid w:val="00054172"/>
    <w:rsid w:val="0006056D"/>
    <w:rsid w:val="0006760F"/>
    <w:rsid w:val="00073ECA"/>
    <w:rsid w:val="00076A8D"/>
    <w:rsid w:val="00084E81"/>
    <w:rsid w:val="00090523"/>
    <w:rsid w:val="000919E3"/>
    <w:rsid w:val="00093A12"/>
    <w:rsid w:val="00095F99"/>
    <w:rsid w:val="00096499"/>
    <w:rsid w:val="000B3F37"/>
    <w:rsid w:val="000B4FFC"/>
    <w:rsid w:val="000C1DF4"/>
    <w:rsid w:val="000C2BAC"/>
    <w:rsid w:val="000D4F27"/>
    <w:rsid w:val="000E0901"/>
    <w:rsid w:val="000F01A7"/>
    <w:rsid w:val="000F34B1"/>
    <w:rsid w:val="000F47AA"/>
    <w:rsid w:val="000F703A"/>
    <w:rsid w:val="00102DE5"/>
    <w:rsid w:val="00104E92"/>
    <w:rsid w:val="0011293D"/>
    <w:rsid w:val="00112FC6"/>
    <w:rsid w:val="00113D1B"/>
    <w:rsid w:val="00113DA0"/>
    <w:rsid w:val="0011460E"/>
    <w:rsid w:val="001163EA"/>
    <w:rsid w:val="001231D2"/>
    <w:rsid w:val="00136F3E"/>
    <w:rsid w:val="001409CB"/>
    <w:rsid w:val="00142114"/>
    <w:rsid w:val="0014325C"/>
    <w:rsid w:val="00145AE9"/>
    <w:rsid w:val="00151987"/>
    <w:rsid w:val="0015580E"/>
    <w:rsid w:val="001634F7"/>
    <w:rsid w:val="00164930"/>
    <w:rsid w:val="00165025"/>
    <w:rsid w:val="00165F1E"/>
    <w:rsid w:val="001673B9"/>
    <w:rsid w:val="0017620F"/>
    <w:rsid w:val="00181F04"/>
    <w:rsid w:val="001854E4"/>
    <w:rsid w:val="001864D2"/>
    <w:rsid w:val="00187E25"/>
    <w:rsid w:val="00191919"/>
    <w:rsid w:val="00193FAA"/>
    <w:rsid w:val="001B1803"/>
    <w:rsid w:val="001B206B"/>
    <w:rsid w:val="001B2915"/>
    <w:rsid w:val="001C47AA"/>
    <w:rsid w:val="001C4E07"/>
    <w:rsid w:val="001D0AC7"/>
    <w:rsid w:val="001D147A"/>
    <w:rsid w:val="001D5E27"/>
    <w:rsid w:val="001D6019"/>
    <w:rsid w:val="001D60F2"/>
    <w:rsid w:val="001D6A9A"/>
    <w:rsid w:val="001E0595"/>
    <w:rsid w:val="001E0ACF"/>
    <w:rsid w:val="001E1543"/>
    <w:rsid w:val="001E1FE4"/>
    <w:rsid w:val="001E3372"/>
    <w:rsid w:val="001F719A"/>
    <w:rsid w:val="00201FA1"/>
    <w:rsid w:val="002055FD"/>
    <w:rsid w:val="00211B05"/>
    <w:rsid w:val="00224218"/>
    <w:rsid w:val="00230E1E"/>
    <w:rsid w:val="00235C2F"/>
    <w:rsid w:val="00235CBA"/>
    <w:rsid w:val="002402C9"/>
    <w:rsid w:val="002443C5"/>
    <w:rsid w:val="00250DA6"/>
    <w:rsid w:val="00253017"/>
    <w:rsid w:val="00256C80"/>
    <w:rsid w:val="00257470"/>
    <w:rsid w:val="002606E1"/>
    <w:rsid w:val="002659EE"/>
    <w:rsid w:val="00266224"/>
    <w:rsid w:val="00276160"/>
    <w:rsid w:val="0028357A"/>
    <w:rsid w:val="00291E67"/>
    <w:rsid w:val="00296982"/>
    <w:rsid w:val="002A000E"/>
    <w:rsid w:val="002A7ABC"/>
    <w:rsid w:val="002B2A1A"/>
    <w:rsid w:val="002B4A70"/>
    <w:rsid w:val="002B4EB9"/>
    <w:rsid w:val="002C4637"/>
    <w:rsid w:val="002C4895"/>
    <w:rsid w:val="002D2677"/>
    <w:rsid w:val="002D3F2C"/>
    <w:rsid w:val="002D57D0"/>
    <w:rsid w:val="002D5AD7"/>
    <w:rsid w:val="002D6854"/>
    <w:rsid w:val="002E4691"/>
    <w:rsid w:val="002F0136"/>
    <w:rsid w:val="002F0E6F"/>
    <w:rsid w:val="002F56C3"/>
    <w:rsid w:val="003000BE"/>
    <w:rsid w:val="00300910"/>
    <w:rsid w:val="00306DA7"/>
    <w:rsid w:val="003133D0"/>
    <w:rsid w:val="00314230"/>
    <w:rsid w:val="003215EA"/>
    <w:rsid w:val="003228EF"/>
    <w:rsid w:val="00322997"/>
    <w:rsid w:val="00324104"/>
    <w:rsid w:val="00324DDE"/>
    <w:rsid w:val="00341145"/>
    <w:rsid w:val="0034508A"/>
    <w:rsid w:val="00345ADF"/>
    <w:rsid w:val="00355306"/>
    <w:rsid w:val="0035773F"/>
    <w:rsid w:val="0036088E"/>
    <w:rsid w:val="0036273F"/>
    <w:rsid w:val="003630A3"/>
    <w:rsid w:val="00365C92"/>
    <w:rsid w:val="0037025C"/>
    <w:rsid w:val="003772D7"/>
    <w:rsid w:val="003778DA"/>
    <w:rsid w:val="00380EAD"/>
    <w:rsid w:val="003823FA"/>
    <w:rsid w:val="00385B08"/>
    <w:rsid w:val="003873F1"/>
    <w:rsid w:val="00387850"/>
    <w:rsid w:val="003923F8"/>
    <w:rsid w:val="003932B4"/>
    <w:rsid w:val="003A1351"/>
    <w:rsid w:val="003A14F1"/>
    <w:rsid w:val="003A60F1"/>
    <w:rsid w:val="003C42BF"/>
    <w:rsid w:val="003C4EC0"/>
    <w:rsid w:val="003D5ED7"/>
    <w:rsid w:val="003E29B1"/>
    <w:rsid w:val="003E332E"/>
    <w:rsid w:val="003F1B9E"/>
    <w:rsid w:val="003F4045"/>
    <w:rsid w:val="00400C70"/>
    <w:rsid w:val="00412189"/>
    <w:rsid w:val="00415105"/>
    <w:rsid w:val="0041620F"/>
    <w:rsid w:val="00416A56"/>
    <w:rsid w:val="00420E3F"/>
    <w:rsid w:val="00421596"/>
    <w:rsid w:val="004221F3"/>
    <w:rsid w:val="0042421B"/>
    <w:rsid w:val="00426A3F"/>
    <w:rsid w:val="00427736"/>
    <w:rsid w:val="00430ED8"/>
    <w:rsid w:val="004335DE"/>
    <w:rsid w:val="00435795"/>
    <w:rsid w:val="004545F0"/>
    <w:rsid w:val="00460429"/>
    <w:rsid w:val="00460FCB"/>
    <w:rsid w:val="00467015"/>
    <w:rsid w:val="004709D5"/>
    <w:rsid w:val="00476890"/>
    <w:rsid w:val="00477B59"/>
    <w:rsid w:val="00492BE5"/>
    <w:rsid w:val="00496204"/>
    <w:rsid w:val="0049795F"/>
    <w:rsid w:val="00497C2C"/>
    <w:rsid w:val="004A1928"/>
    <w:rsid w:val="004A3474"/>
    <w:rsid w:val="004B10A9"/>
    <w:rsid w:val="004B136C"/>
    <w:rsid w:val="004B44B7"/>
    <w:rsid w:val="004B51FA"/>
    <w:rsid w:val="004C0891"/>
    <w:rsid w:val="004C0A9A"/>
    <w:rsid w:val="004D1476"/>
    <w:rsid w:val="004D3041"/>
    <w:rsid w:val="004D3277"/>
    <w:rsid w:val="004D3FF9"/>
    <w:rsid w:val="004E60E4"/>
    <w:rsid w:val="004E76FB"/>
    <w:rsid w:val="004E7A96"/>
    <w:rsid w:val="004F7744"/>
    <w:rsid w:val="005011CD"/>
    <w:rsid w:val="00504C55"/>
    <w:rsid w:val="00515B01"/>
    <w:rsid w:val="005212C0"/>
    <w:rsid w:val="00521994"/>
    <w:rsid w:val="005251E4"/>
    <w:rsid w:val="00534F64"/>
    <w:rsid w:val="00536C1B"/>
    <w:rsid w:val="00536E52"/>
    <w:rsid w:val="0054095E"/>
    <w:rsid w:val="005413D2"/>
    <w:rsid w:val="0054216B"/>
    <w:rsid w:val="00546C92"/>
    <w:rsid w:val="00552E76"/>
    <w:rsid w:val="00553D2A"/>
    <w:rsid w:val="00557B45"/>
    <w:rsid w:val="005700BE"/>
    <w:rsid w:val="00572613"/>
    <w:rsid w:val="00573959"/>
    <w:rsid w:val="00581BE6"/>
    <w:rsid w:val="00585ED5"/>
    <w:rsid w:val="005872C2"/>
    <w:rsid w:val="0059236C"/>
    <w:rsid w:val="00593559"/>
    <w:rsid w:val="0059640D"/>
    <w:rsid w:val="005B58F7"/>
    <w:rsid w:val="005B6FBF"/>
    <w:rsid w:val="005C0235"/>
    <w:rsid w:val="005C39B6"/>
    <w:rsid w:val="005C50C6"/>
    <w:rsid w:val="005C708C"/>
    <w:rsid w:val="005D095F"/>
    <w:rsid w:val="005E04B5"/>
    <w:rsid w:val="005E0DAB"/>
    <w:rsid w:val="005E3168"/>
    <w:rsid w:val="005E6FDB"/>
    <w:rsid w:val="005F1F6D"/>
    <w:rsid w:val="005F470C"/>
    <w:rsid w:val="005F6C35"/>
    <w:rsid w:val="00604AD2"/>
    <w:rsid w:val="00604D8A"/>
    <w:rsid w:val="006103E0"/>
    <w:rsid w:val="00615CAF"/>
    <w:rsid w:val="0062682C"/>
    <w:rsid w:val="00627073"/>
    <w:rsid w:val="00645A2D"/>
    <w:rsid w:val="006507EE"/>
    <w:rsid w:val="006536E7"/>
    <w:rsid w:val="006604F7"/>
    <w:rsid w:val="00660F04"/>
    <w:rsid w:val="00661121"/>
    <w:rsid w:val="00664F58"/>
    <w:rsid w:val="00672140"/>
    <w:rsid w:val="0067294C"/>
    <w:rsid w:val="00675DFD"/>
    <w:rsid w:val="00675EA0"/>
    <w:rsid w:val="00677907"/>
    <w:rsid w:val="00683039"/>
    <w:rsid w:val="00684897"/>
    <w:rsid w:val="006865F1"/>
    <w:rsid w:val="0068684A"/>
    <w:rsid w:val="006968BB"/>
    <w:rsid w:val="00696E48"/>
    <w:rsid w:val="006C1D11"/>
    <w:rsid w:val="006C4814"/>
    <w:rsid w:val="006D0998"/>
    <w:rsid w:val="006E0AA0"/>
    <w:rsid w:val="006E22E7"/>
    <w:rsid w:val="006E30C8"/>
    <w:rsid w:val="006F3E43"/>
    <w:rsid w:val="006F6CD0"/>
    <w:rsid w:val="00700636"/>
    <w:rsid w:val="00701206"/>
    <w:rsid w:val="00701722"/>
    <w:rsid w:val="0070212F"/>
    <w:rsid w:val="007023CF"/>
    <w:rsid w:val="007038D9"/>
    <w:rsid w:val="00706C4D"/>
    <w:rsid w:val="007106ED"/>
    <w:rsid w:val="00710ACF"/>
    <w:rsid w:val="0071164A"/>
    <w:rsid w:val="00711BBB"/>
    <w:rsid w:val="00711DA2"/>
    <w:rsid w:val="007133EE"/>
    <w:rsid w:val="00716783"/>
    <w:rsid w:val="0071799C"/>
    <w:rsid w:val="00722FF5"/>
    <w:rsid w:val="00727819"/>
    <w:rsid w:val="007330D5"/>
    <w:rsid w:val="0074169E"/>
    <w:rsid w:val="00743362"/>
    <w:rsid w:val="007438B1"/>
    <w:rsid w:val="0075356A"/>
    <w:rsid w:val="00753947"/>
    <w:rsid w:val="00757566"/>
    <w:rsid w:val="00763A7A"/>
    <w:rsid w:val="00765FCD"/>
    <w:rsid w:val="00772C9B"/>
    <w:rsid w:val="0077394F"/>
    <w:rsid w:val="0077441B"/>
    <w:rsid w:val="00781A20"/>
    <w:rsid w:val="00785133"/>
    <w:rsid w:val="00793AD2"/>
    <w:rsid w:val="00793E53"/>
    <w:rsid w:val="007948AD"/>
    <w:rsid w:val="007A251C"/>
    <w:rsid w:val="007A29BF"/>
    <w:rsid w:val="007A3C86"/>
    <w:rsid w:val="007A60D9"/>
    <w:rsid w:val="007B7546"/>
    <w:rsid w:val="007C08D4"/>
    <w:rsid w:val="007C37A7"/>
    <w:rsid w:val="007C50CE"/>
    <w:rsid w:val="007C6012"/>
    <w:rsid w:val="007C7785"/>
    <w:rsid w:val="007D3BAE"/>
    <w:rsid w:val="007D6444"/>
    <w:rsid w:val="007D759A"/>
    <w:rsid w:val="007E29E0"/>
    <w:rsid w:val="007E60ED"/>
    <w:rsid w:val="007E7DDA"/>
    <w:rsid w:val="007F0484"/>
    <w:rsid w:val="007F25E6"/>
    <w:rsid w:val="007F3447"/>
    <w:rsid w:val="00800212"/>
    <w:rsid w:val="0080389E"/>
    <w:rsid w:val="00803D02"/>
    <w:rsid w:val="00807552"/>
    <w:rsid w:val="00820906"/>
    <w:rsid w:val="00826312"/>
    <w:rsid w:val="00842BC2"/>
    <w:rsid w:val="00844FB5"/>
    <w:rsid w:val="00851307"/>
    <w:rsid w:val="008611A7"/>
    <w:rsid w:val="008630A6"/>
    <w:rsid w:val="00863316"/>
    <w:rsid w:val="0086509A"/>
    <w:rsid w:val="008724F9"/>
    <w:rsid w:val="00876906"/>
    <w:rsid w:val="00887C11"/>
    <w:rsid w:val="0089337F"/>
    <w:rsid w:val="0089635E"/>
    <w:rsid w:val="008A5D82"/>
    <w:rsid w:val="008A61DF"/>
    <w:rsid w:val="008B0A76"/>
    <w:rsid w:val="008B4AFD"/>
    <w:rsid w:val="008B79B7"/>
    <w:rsid w:val="008C0915"/>
    <w:rsid w:val="008C0EF3"/>
    <w:rsid w:val="008C4829"/>
    <w:rsid w:val="008C61D5"/>
    <w:rsid w:val="008C7709"/>
    <w:rsid w:val="008D1937"/>
    <w:rsid w:val="008D6BC2"/>
    <w:rsid w:val="008E2AC4"/>
    <w:rsid w:val="008E470C"/>
    <w:rsid w:val="008E64C3"/>
    <w:rsid w:val="008E6615"/>
    <w:rsid w:val="00905172"/>
    <w:rsid w:val="009063A1"/>
    <w:rsid w:val="00907241"/>
    <w:rsid w:val="00920671"/>
    <w:rsid w:val="009229CA"/>
    <w:rsid w:val="00922E27"/>
    <w:rsid w:val="009318FC"/>
    <w:rsid w:val="00931AA9"/>
    <w:rsid w:val="00933167"/>
    <w:rsid w:val="00934F8E"/>
    <w:rsid w:val="0094306E"/>
    <w:rsid w:val="009454BD"/>
    <w:rsid w:val="0095170F"/>
    <w:rsid w:val="009526B3"/>
    <w:rsid w:val="00953A79"/>
    <w:rsid w:val="009540B4"/>
    <w:rsid w:val="00956219"/>
    <w:rsid w:val="0096203F"/>
    <w:rsid w:val="00963EE6"/>
    <w:rsid w:val="00965375"/>
    <w:rsid w:val="0097336A"/>
    <w:rsid w:val="009868F1"/>
    <w:rsid w:val="00993874"/>
    <w:rsid w:val="009953F7"/>
    <w:rsid w:val="009A00A3"/>
    <w:rsid w:val="009A0ABC"/>
    <w:rsid w:val="009A2BF8"/>
    <w:rsid w:val="009A32DE"/>
    <w:rsid w:val="009A7E91"/>
    <w:rsid w:val="009B044E"/>
    <w:rsid w:val="009B46C9"/>
    <w:rsid w:val="009B6739"/>
    <w:rsid w:val="009C1CBD"/>
    <w:rsid w:val="009C4B72"/>
    <w:rsid w:val="009C5B3F"/>
    <w:rsid w:val="009C6357"/>
    <w:rsid w:val="009D4B4C"/>
    <w:rsid w:val="009D4D43"/>
    <w:rsid w:val="009D6230"/>
    <w:rsid w:val="009E235B"/>
    <w:rsid w:val="009E297E"/>
    <w:rsid w:val="009F2B1B"/>
    <w:rsid w:val="009F40E2"/>
    <w:rsid w:val="009F4B89"/>
    <w:rsid w:val="009F6E20"/>
    <w:rsid w:val="00A00479"/>
    <w:rsid w:val="00A01224"/>
    <w:rsid w:val="00A107A1"/>
    <w:rsid w:val="00A115F3"/>
    <w:rsid w:val="00A13C65"/>
    <w:rsid w:val="00A20520"/>
    <w:rsid w:val="00A274B7"/>
    <w:rsid w:val="00A300C7"/>
    <w:rsid w:val="00A3235D"/>
    <w:rsid w:val="00A32D87"/>
    <w:rsid w:val="00A32DD6"/>
    <w:rsid w:val="00A37BAF"/>
    <w:rsid w:val="00A43578"/>
    <w:rsid w:val="00A46D91"/>
    <w:rsid w:val="00A47247"/>
    <w:rsid w:val="00A4795C"/>
    <w:rsid w:val="00A52134"/>
    <w:rsid w:val="00A56C03"/>
    <w:rsid w:val="00A65E03"/>
    <w:rsid w:val="00A65EE7"/>
    <w:rsid w:val="00A82612"/>
    <w:rsid w:val="00A829E7"/>
    <w:rsid w:val="00A9429A"/>
    <w:rsid w:val="00A95EFE"/>
    <w:rsid w:val="00A97AF4"/>
    <w:rsid w:val="00AA1CCD"/>
    <w:rsid w:val="00AA6A58"/>
    <w:rsid w:val="00AB59CD"/>
    <w:rsid w:val="00AC119F"/>
    <w:rsid w:val="00AC21CC"/>
    <w:rsid w:val="00AC2B18"/>
    <w:rsid w:val="00AC4A0F"/>
    <w:rsid w:val="00AD1035"/>
    <w:rsid w:val="00AD3F96"/>
    <w:rsid w:val="00AD5B71"/>
    <w:rsid w:val="00AD7792"/>
    <w:rsid w:val="00AE0787"/>
    <w:rsid w:val="00AE7EAC"/>
    <w:rsid w:val="00AF7CDD"/>
    <w:rsid w:val="00B046B5"/>
    <w:rsid w:val="00B10BA6"/>
    <w:rsid w:val="00B24138"/>
    <w:rsid w:val="00B326CE"/>
    <w:rsid w:val="00B37592"/>
    <w:rsid w:val="00B42BF5"/>
    <w:rsid w:val="00B449EA"/>
    <w:rsid w:val="00B6261A"/>
    <w:rsid w:val="00B67D26"/>
    <w:rsid w:val="00B7051A"/>
    <w:rsid w:val="00B70BD9"/>
    <w:rsid w:val="00B75F91"/>
    <w:rsid w:val="00B81AC4"/>
    <w:rsid w:val="00B82558"/>
    <w:rsid w:val="00B906E6"/>
    <w:rsid w:val="00B9512D"/>
    <w:rsid w:val="00B9604E"/>
    <w:rsid w:val="00B97AF2"/>
    <w:rsid w:val="00BA06DD"/>
    <w:rsid w:val="00BA24EF"/>
    <w:rsid w:val="00BA75F3"/>
    <w:rsid w:val="00BB13C2"/>
    <w:rsid w:val="00BB23F4"/>
    <w:rsid w:val="00BB3420"/>
    <w:rsid w:val="00BB3855"/>
    <w:rsid w:val="00BB6105"/>
    <w:rsid w:val="00BC3A1A"/>
    <w:rsid w:val="00BD2386"/>
    <w:rsid w:val="00BD6D44"/>
    <w:rsid w:val="00BD710B"/>
    <w:rsid w:val="00BD7F26"/>
    <w:rsid w:val="00BE4651"/>
    <w:rsid w:val="00BE4A04"/>
    <w:rsid w:val="00BE5EC0"/>
    <w:rsid w:val="00BE6F02"/>
    <w:rsid w:val="00BF27C8"/>
    <w:rsid w:val="00BF32F5"/>
    <w:rsid w:val="00BF4805"/>
    <w:rsid w:val="00BF491B"/>
    <w:rsid w:val="00BF75DF"/>
    <w:rsid w:val="00C02732"/>
    <w:rsid w:val="00C048F5"/>
    <w:rsid w:val="00C062C5"/>
    <w:rsid w:val="00C1039B"/>
    <w:rsid w:val="00C16946"/>
    <w:rsid w:val="00C23549"/>
    <w:rsid w:val="00C24EC0"/>
    <w:rsid w:val="00C34AE1"/>
    <w:rsid w:val="00C36698"/>
    <w:rsid w:val="00C40165"/>
    <w:rsid w:val="00C4721C"/>
    <w:rsid w:val="00C54CDE"/>
    <w:rsid w:val="00C720FD"/>
    <w:rsid w:val="00C72AF5"/>
    <w:rsid w:val="00C75B67"/>
    <w:rsid w:val="00C77540"/>
    <w:rsid w:val="00C800E5"/>
    <w:rsid w:val="00C80C7A"/>
    <w:rsid w:val="00C8233D"/>
    <w:rsid w:val="00C83922"/>
    <w:rsid w:val="00C948FD"/>
    <w:rsid w:val="00C97D09"/>
    <w:rsid w:val="00CA4878"/>
    <w:rsid w:val="00CA720B"/>
    <w:rsid w:val="00CA7257"/>
    <w:rsid w:val="00CB0206"/>
    <w:rsid w:val="00CC0240"/>
    <w:rsid w:val="00CC2237"/>
    <w:rsid w:val="00CC3D26"/>
    <w:rsid w:val="00CC59E1"/>
    <w:rsid w:val="00CD2AE8"/>
    <w:rsid w:val="00CD2D4B"/>
    <w:rsid w:val="00CD3C20"/>
    <w:rsid w:val="00CD432F"/>
    <w:rsid w:val="00CD4D60"/>
    <w:rsid w:val="00CD5BE2"/>
    <w:rsid w:val="00CD6C7D"/>
    <w:rsid w:val="00CE1570"/>
    <w:rsid w:val="00CE3190"/>
    <w:rsid w:val="00CE664C"/>
    <w:rsid w:val="00CF21C9"/>
    <w:rsid w:val="00CF65B3"/>
    <w:rsid w:val="00D03ED2"/>
    <w:rsid w:val="00D057A4"/>
    <w:rsid w:val="00D06102"/>
    <w:rsid w:val="00D06D7D"/>
    <w:rsid w:val="00D15977"/>
    <w:rsid w:val="00D1620A"/>
    <w:rsid w:val="00D16793"/>
    <w:rsid w:val="00D27DE1"/>
    <w:rsid w:val="00D30CE4"/>
    <w:rsid w:val="00D31980"/>
    <w:rsid w:val="00D40502"/>
    <w:rsid w:val="00D44C23"/>
    <w:rsid w:val="00D4715B"/>
    <w:rsid w:val="00D51F1B"/>
    <w:rsid w:val="00D51F7A"/>
    <w:rsid w:val="00D570C3"/>
    <w:rsid w:val="00D6210C"/>
    <w:rsid w:val="00D62384"/>
    <w:rsid w:val="00D64D2F"/>
    <w:rsid w:val="00D76A2C"/>
    <w:rsid w:val="00D77D1E"/>
    <w:rsid w:val="00D8306E"/>
    <w:rsid w:val="00D872CA"/>
    <w:rsid w:val="00D90456"/>
    <w:rsid w:val="00D90F60"/>
    <w:rsid w:val="00D9148C"/>
    <w:rsid w:val="00D9293F"/>
    <w:rsid w:val="00D9303C"/>
    <w:rsid w:val="00DA13AB"/>
    <w:rsid w:val="00DA1F6F"/>
    <w:rsid w:val="00DA29A4"/>
    <w:rsid w:val="00DA7481"/>
    <w:rsid w:val="00DB66DE"/>
    <w:rsid w:val="00DB67E3"/>
    <w:rsid w:val="00DC31B3"/>
    <w:rsid w:val="00DC3979"/>
    <w:rsid w:val="00DC7615"/>
    <w:rsid w:val="00DC7898"/>
    <w:rsid w:val="00DC79FF"/>
    <w:rsid w:val="00DD625E"/>
    <w:rsid w:val="00DD6793"/>
    <w:rsid w:val="00DE285D"/>
    <w:rsid w:val="00DE3D4C"/>
    <w:rsid w:val="00DE59BF"/>
    <w:rsid w:val="00DF3976"/>
    <w:rsid w:val="00DF673F"/>
    <w:rsid w:val="00E107C0"/>
    <w:rsid w:val="00E13B93"/>
    <w:rsid w:val="00E16517"/>
    <w:rsid w:val="00E20684"/>
    <w:rsid w:val="00E24634"/>
    <w:rsid w:val="00E26595"/>
    <w:rsid w:val="00E30476"/>
    <w:rsid w:val="00E32FE5"/>
    <w:rsid w:val="00E349C2"/>
    <w:rsid w:val="00E35E65"/>
    <w:rsid w:val="00E47B5B"/>
    <w:rsid w:val="00E506DB"/>
    <w:rsid w:val="00E61F21"/>
    <w:rsid w:val="00E6275F"/>
    <w:rsid w:val="00E6517E"/>
    <w:rsid w:val="00E66FA4"/>
    <w:rsid w:val="00E70D30"/>
    <w:rsid w:val="00E756A5"/>
    <w:rsid w:val="00E759C0"/>
    <w:rsid w:val="00E76431"/>
    <w:rsid w:val="00E77F90"/>
    <w:rsid w:val="00E841FB"/>
    <w:rsid w:val="00E9450B"/>
    <w:rsid w:val="00E94BAA"/>
    <w:rsid w:val="00E964BF"/>
    <w:rsid w:val="00EA1C46"/>
    <w:rsid w:val="00EA2FF6"/>
    <w:rsid w:val="00EA4539"/>
    <w:rsid w:val="00EB68D5"/>
    <w:rsid w:val="00EC2BB6"/>
    <w:rsid w:val="00EC4E0F"/>
    <w:rsid w:val="00EC64AA"/>
    <w:rsid w:val="00EC75C7"/>
    <w:rsid w:val="00ED0206"/>
    <w:rsid w:val="00ED1F47"/>
    <w:rsid w:val="00ED2C57"/>
    <w:rsid w:val="00ED482B"/>
    <w:rsid w:val="00EE16F9"/>
    <w:rsid w:val="00EE249A"/>
    <w:rsid w:val="00EE3ED4"/>
    <w:rsid w:val="00EE47D4"/>
    <w:rsid w:val="00EE56AD"/>
    <w:rsid w:val="00EF1CDC"/>
    <w:rsid w:val="00EF4889"/>
    <w:rsid w:val="00F0029D"/>
    <w:rsid w:val="00F0106B"/>
    <w:rsid w:val="00F01E0A"/>
    <w:rsid w:val="00F025B8"/>
    <w:rsid w:val="00F03843"/>
    <w:rsid w:val="00F06DBB"/>
    <w:rsid w:val="00F11634"/>
    <w:rsid w:val="00F16632"/>
    <w:rsid w:val="00F2160A"/>
    <w:rsid w:val="00F255DA"/>
    <w:rsid w:val="00F40A7B"/>
    <w:rsid w:val="00F5004C"/>
    <w:rsid w:val="00F54272"/>
    <w:rsid w:val="00F65B00"/>
    <w:rsid w:val="00F65B93"/>
    <w:rsid w:val="00F67861"/>
    <w:rsid w:val="00F70A83"/>
    <w:rsid w:val="00F715AF"/>
    <w:rsid w:val="00F724C6"/>
    <w:rsid w:val="00F74DDA"/>
    <w:rsid w:val="00F74EE0"/>
    <w:rsid w:val="00F87A71"/>
    <w:rsid w:val="00FA27D1"/>
    <w:rsid w:val="00FC3FE3"/>
    <w:rsid w:val="00FC4CCD"/>
    <w:rsid w:val="00FE287E"/>
    <w:rsid w:val="00FF48FD"/>
    <w:rsid w:val="00FF4D2A"/>
    <w:rsid w:val="00FF53C3"/>
    <w:rsid w:val="00FF6F9D"/>
    <w:rsid w:val="00FF78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10E9D-3E50-495E-8424-280E7AAF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114"/>
    <w:pPr>
      <w:bidi/>
    </w:pPr>
  </w:style>
  <w:style w:type="paragraph" w:styleId="1">
    <w:name w:val="heading 1"/>
    <w:basedOn w:val="a"/>
    <w:next w:val="a"/>
    <w:link w:val="1Char"/>
    <w:uiPriority w:val="9"/>
    <w:qFormat/>
    <w:rsid w:val="00716783"/>
    <w:pPr>
      <w:keepNext/>
      <w:bidi w:val="0"/>
      <w:spacing w:before="240" w:after="60" w:line="276" w:lineRule="auto"/>
      <w:ind w:firstLine="340"/>
      <w:jc w:val="both"/>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qFormat/>
    <w:rsid w:val="0071678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Char"/>
    <w:uiPriority w:val="9"/>
    <w:semiHidden/>
    <w:unhideWhenUsed/>
    <w:qFormat/>
    <w:rsid w:val="00716783"/>
    <w:pPr>
      <w:keepNext/>
      <w:keepLines/>
      <w:spacing w:before="40" w:after="0"/>
      <w:outlineLvl w:val="2"/>
    </w:pPr>
    <w:rPr>
      <w:rFonts w:ascii="Cambria" w:eastAsia="Times New Roman" w:hAnsi="Cambria" w:cs="Times New Roman"/>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
    <w:basedOn w:val="a"/>
    <w:link w:val="Char"/>
    <w:qFormat/>
    <w:rsid w:val="00467015"/>
    <w:pPr>
      <w:ind w:left="720"/>
      <w:contextualSpacing/>
    </w:pPr>
  </w:style>
  <w:style w:type="paragraph" w:styleId="a4">
    <w:name w:val="Normal (Web)"/>
    <w:basedOn w:val="a"/>
    <w:uiPriority w:val="99"/>
    <w:unhideWhenUsed/>
    <w:rsid w:val="00CC3D2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3D26"/>
    <w:rPr>
      <w:b/>
      <w:bCs/>
    </w:rPr>
  </w:style>
  <w:style w:type="character" w:styleId="a6">
    <w:name w:val="Emphasis"/>
    <w:basedOn w:val="a0"/>
    <w:uiPriority w:val="20"/>
    <w:qFormat/>
    <w:rsid w:val="00A65E03"/>
    <w:rPr>
      <w:i/>
      <w:iCs/>
    </w:rPr>
  </w:style>
  <w:style w:type="paragraph" w:styleId="a7">
    <w:name w:val="header"/>
    <w:aliases w:val=" Char,Char"/>
    <w:basedOn w:val="a"/>
    <w:link w:val="Char0"/>
    <w:uiPriority w:val="99"/>
    <w:unhideWhenUsed/>
    <w:rsid w:val="009868F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رأس الصفحة Char"/>
    <w:aliases w:val=" Char Char,Char Char"/>
    <w:basedOn w:val="a0"/>
    <w:link w:val="a7"/>
    <w:uiPriority w:val="99"/>
    <w:rsid w:val="009868F1"/>
    <w:rPr>
      <w:rFonts w:ascii="Times New Roman" w:eastAsia="Times New Roman" w:hAnsi="Times New Roman" w:cs="Times New Roman"/>
      <w:sz w:val="24"/>
      <w:szCs w:val="24"/>
    </w:rPr>
  </w:style>
  <w:style w:type="character" w:customStyle="1" w:styleId="Char">
    <w:name w:val=" سرد الفقرات Char"/>
    <w:aliases w:val="Ref Char"/>
    <w:link w:val="a3"/>
    <w:uiPriority w:val="34"/>
    <w:rsid w:val="009868F1"/>
  </w:style>
  <w:style w:type="character" w:customStyle="1" w:styleId="1Char">
    <w:name w:val="عنوان 1 Char"/>
    <w:basedOn w:val="a0"/>
    <w:link w:val="1"/>
    <w:uiPriority w:val="9"/>
    <w:rsid w:val="00716783"/>
    <w:rPr>
      <w:rFonts w:ascii="Cambria" w:eastAsia="Times New Roman" w:hAnsi="Cambria" w:cs="Times New Roman"/>
      <w:b/>
      <w:bCs/>
      <w:kern w:val="32"/>
      <w:sz w:val="32"/>
      <w:szCs w:val="32"/>
    </w:rPr>
  </w:style>
  <w:style w:type="character" w:customStyle="1" w:styleId="2Char">
    <w:name w:val="عنوان 2 Char"/>
    <w:basedOn w:val="a0"/>
    <w:link w:val="2"/>
    <w:uiPriority w:val="9"/>
    <w:rsid w:val="00716783"/>
    <w:rPr>
      <w:rFonts w:ascii="Cambria" w:eastAsia="Times New Roman" w:hAnsi="Cambria" w:cs="Times New Roman"/>
      <w:b/>
      <w:bCs/>
      <w:i/>
      <w:iCs/>
      <w:sz w:val="28"/>
      <w:szCs w:val="28"/>
    </w:rPr>
  </w:style>
  <w:style w:type="character" w:customStyle="1" w:styleId="3Char">
    <w:name w:val="عنوان 3 Char"/>
    <w:basedOn w:val="a0"/>
    <w:link w:val="3"/>
    <w:uiPriority w:val="9"/>
    <w:semiHidden/>
    <w:rsid w:val="00716783"/>
    <w:rPr>
      <w:rFonts w:ascii="Cambria" w:eastAsia="Times New Roman" w:hAnsi="Cambria" w:cs="Times New Roman"/>
      <w:b/>
      <w:bCs/>
      <w:color w:val="4F81BD"/>
    </w:rPr>
  </w:style>
  <w:style w:type="paragraph" w:customStyle="1" w:styleId="Heading31">
    <w:name w:val="Heading 31"/>
    <w:basedOn w:val="a"/>
    <w:next w:val="a"/>
    <w:uiPriority w:val="9"/>
    <w:semiHidden/>
    <w:unhideWhenUsed/>
    <w:qFormat/>
    <w:rsid w:val="00716783"/>
    <w:pPr>
      <w:keepNext/>
      <w:keepLines/>
      <w:spacing w:before="200" w:after="0" w:line="276" w:lineRule="auto"/>
      <w:outlineLvl w:val="2"/>
    </w:pPr>
    <w:rPr>
      <w:rFonts w:ascii="Cambria" w:eastAsia="Times New Roman" w:hAnsi="Cambria" w:cs="Times New Roman"/>
      <w:b/>
      <w:bCs/>
      <w:color w:val="4F81BD"/>
    </w:rPr>
  </w:style>
  <w:style w:type="numbering" w:customStyle="1" w:styleId="NoList1">
    <w:name w:val="No List1"/>
    <w:next w:val="a2"/>
    <w:uiPriority w:val="99"/>
    <w:semiHidden/>
    <w:unhideWhenUsed/>
    <w:rsid w:val="00716783"/>
  </w:style>
  <w:style w:type="paragraph" w:styleId="a8">
    <w:name w:val="Balloon Text"/>
    <w:basedOn w:val="a"/>
    <w:link w:val="Char1"/>
    <w:uiPriority w:val="99"/>
    <w:semiHidden/>
    <w:unhideWhenUsed/>
    <w:rsid w:val="00716783"/>
    <w:pPr>
      <w:spacing w:after="0" w:line="240" w:lineRule="auto"/>
    </w:pPr>
    <w:rPr>
      <w:rFonts w:ascii="Tahoma" w:eastAsia="Calibri" w:hAnsi="Tahoma" w:cs="Tahoma"/>
      <w:sz w:val="16"/>
      <w:szCs w:val="16"/>
    </w:rPr>
  </w:style>
  <w:style w:type="character" w:customStyle="1" w:styleId="Char1">
    <w:name w:val="نص في بالون Char"/>
    <w:basedOn w:val="a0"/>
    <w:link w:val="a8"/>
    <w:uiPriority w:val="99"/>
    <w:semiHidden/>
    <w:rsid w:val="00716783"/>
    <w:rPr>
      <w:rFonts w:ascii="Tahoma" w:eastAsia="Calibri" w:hAnsi="Tahoma" w:cs="Tahoma"/>
      <w:sz w:val="16"/>
      <w:szCs w:val="16"/>
    </w:rPr>
  </w:style>
  <w:style w:type="character" w:customStyle="1" w:styleId="Hyperlink1">
    <w:name w:val="Hyperlink1"/>
    <w:basedOn w:val="a0"/>
    <w:unhideWhenUsed/>
    <w:rsid w:val="00716783"/>
    <w:rPr>
      <w:color w:val="0000FF"/>
      <w:u w:val="single"/>
    </w:rPr>
  </w:style>
  <w:style w:type="paragraph" w:styleId="a9">
    <w:name w:val="footer"/>
    <w:basedOn w:val="a"/>
    <w:link w:val="Char2"/>
    <w:uiPriority w:val="99"/>
    <w:unhideWhenUsed/>
    <w:rsid w:val="00716783"/>
    <w:pPr>
      <w:tabs>
        <w:tab w:val="center" w:pos="4153"/>
        <w:tab w:val="right" w:pos="8306"/>
      </w:tabs>
      <w:spacing w:after="0" w:line="240" w:lineRule="auto"/>
    </w:pPr>
    <w:rPr>
      <w:rFonts w:ascii="Calibri" w:eastAsia="Calibri" w:hAnsi="Calibri" w:cs="Arial"/>
    </w:rPr>
  </w:style>
  <w:style w:type="character" w:customStyle="1" w:styleId="Char2">
    <w:name w:val="تذييل الصفحة Char"/>
    <w:basedOn w:val="a0"/>
    <w:link w:val="a9"/>
    <w:uiPriority w:val="99"/>
    <w:rsid w:val="00716783"/>
    <w:rPr>
      <w:rFonts w:ascii="Calibri" w:eastAsia="Calibri" w:hAnsi="Calibri" w:cs="Arial"/>
    </w:rPr>
  </w:style>
  <w:style w:type="numbering" w:customStyle="1" w:styleId="NoList11">
    <w:name w:val="No List11"/>
    <w:next w:val="a2"/>
    <w:uiPriority w:val="99"/>
    <w:semiHidden/>
    <w:unhideWhenUsed/>
    <w:rsid w:val="00716783"/>
  </w:style>
  <w:style w:type="numbering" w:customStyle="1" w:styleId="NoList111">
    <w:name w:val="No List111"/>
    <w:next w:val="a2"/>
    <w:uiPriority w:val="99"/>
    <w:semiHidden/>
    <w:unhideWhenUsed/>
    <w:rsid w:val="00716783"/>
  </w:style>
  <w:style w:type="character" w:customStyle="1" w:styleId="FollowedHyperlink1">
    <w:name w:val="FollowedHyperlink1"/>
    <w:basedOn w:val="a0"/>
    <w:uiPriority w:val="99"/>
    <w:semiHidden/>
    <w:unhideWhenUsed/>
    <w:rsid w:val="00716783"/>
    <w:rPr>
      <w:color w:val="800080"/>
      <w:u w:val="single"/>
    </w:rPr>
  </w:style>
  <w:style w:type="paragraph" w:styleId="aa">
    <w:name w:val="footnote text"/>
    <w:basedOn w:val="a"/>
    <w:link w:val="Char3"/>
    <w:semiHidden/>
    <w:unhideWhenUsed/>
    <w:rsid w:val="00716783"/>
    <w:pPr>
      <w:spacing w:after="0" w:line="240" w:lineRule="auto"/>
    </w:pPr>
    <w:rPr>
      <w:rFonts w:ascii="Times New Roman" w:eastAsia="Times New Roman" w:hAnsi="Times New Roman" w:cs="Times New Roman"/>
      <w:sz w:val="20"/>
      <w:szCs w:val="20"/>
    </w:rPr>
  </w:style>
  <w:style w:type="character" w:customStyle="1" w:styleId="Char3">
    <w:name w:val="نص حاشية سفلية Char"/>
    <w:basedOn w:val="a0"/>
    <w:link w:val="aa"/>
    <w:semiHidden/>
    <w:rsid w:val="00716783"/>
    <w:rPr>
      <w:rFonts w:ascii="Times New Roman" w:eastAsia="Times New Roman" w:hAnsi="Times New Roman" w:cs="Times New Roman"/>
      <w:sz w:val="20"/>
      <w:szCs w:val="20"/>
    </w:rPr>
  </w:style>
  <w:style w:type="paragraph" w:styleId="ab">
    <w:name w:val="Title"/>
    <w:basedOn w:val="a"/>
    <w:next w:val="a"/>
    <w:link w:val="Char4"/>
    <w:uiPriority w:val="10"/>
    <w:qFormat/>
    <w:rsid w:val="00716783"/>
    <w:pPr>
      <w:bidi w:val="0"/>
      <w:spacing w:before="240" w:after="60" w:line="276" w:lineRule="auto"/>
      <w:ind w:firstLine="340"/>
      <w:jc w:val="center"/>
      <w:outlineLvl w:val="0"/>
    </w:pPr>
    <w:rPr>
      <w:rFonts w:ascii="Cambria" w:eastAsia="Times New Roman" w:hAnsi="Cambria" w:cs="Times New Roman"/>
      <w:b/>
      <w:bCs/>
      <w:kern w:val="28"/>
      <w:sz w:val="32"/>
      <w:szCs w:val="32"/>
    </w:rPr>
  </w:style>
  <w:style w:type="character" w:customStyle="1" w:styleId="Char4">
    <w:name w:val="العنوان Char"/>
    <w:basedOn w:val="a0"/>
    <w:link w:val="ab"/>
    <w:uiPriority w:val="10"/>
    <w:rsid w:val="00716783"/>
    <w:rPr>
      <w:rFonts w:ascii="Cambria" w:eastAsia="Times New Roman" w:hAnsi="Cambria" w:cs="Times New Roman"/>
      <w:b/>
      <w:bCs/>
      <w:kern w:val="28"/>
      <w:sz w:val="32"/>
      <w:szCs w:val="32"/>
    </w:rPr>
  </w:style>
  <w:style w:type="paragraph" w:customStyle="1" w:styleId="ParaAttribute3">
    <w:name w:val="ParaAttribute3"/>
    <w:rsid w:val="00716783"/>
    <w:pPr>
      <w:widowControl w:val="0"/>
      <w:wordWrap w:val="0"/>
      <w:spacing w:after="0" w:line="240" w:lineRule="auto"/>
      <w:jc w:val="right"/>
    </w:pPr>
    <w:rPr>
      <w:rFonts w:ascii="Times New Roman" w:eastAsia="Batang" w:hAnsi="Times New Roman" w:cs="Times New Roman"/>
      <w:sz w:val="20"/>
      <w:szCs w:val="20"/>
    </w:rPr>
  </w:style>
  <w:style w:type="paragraph" w:customStyle="1" w:styleId="Default">
    <w:name w:val="Default"/>
    <w:rsid w:val="00716783"/>
    <w:pPr>
      <w:autoSpaceDE w:val="0"/>
      <w:autoSpaceDN w:val="0"/>
      <w:adjustRightInd w:val="0"/>
      <w:spacing w:after="0" w:line="240" w:lineRule="auto"/>
    </w:pPr>
    <w:rPr>
      <w:rFonts w:ascii="Tw Cen MT Condensed" w:eastAsia="Calibri" w:hAnsi="Tw Cen MT Condensed" w:cs="Tw Cen MT Condensed"/>
      <w:color w:val="000000"/>
      <w:sz w:val="24"/>
      <w:szCs w:val="24"/>
    </w:rPr>
  </w:style>
  <w:style w:type="character" w:styleId="ac">
    <w:name w:val="footnote reference"/>
    <w:semiHidden/>
    <w:unhideWhenUsed/>
    <w:rsid w:val="00716783"/>
    <w:rPr>
      <w:vertAlign w:val="superscript"/>
    </w:rPr>
  </w:style>
  <w:style w:type="character" w:customStyle="1" w:styleId="CharAttribute2">
    <w:name w:val="CharAttribute2"/>
    <w:rsid w:val="00716783"/>
    <w:rPr>
      <w:rFonts w:ascii="TimesNewRomanPSMT" w:eastAsia="TimesNewRomanPSMT" w:hAnsi="TimesNewRomanPSMT" w:hint="default"/>
      <w:sz w:val="24"/>
    </w:rPr>
  </w:style>
  <w:style w:type="character" w:customStyle="1" w:styleId="A00">
    <w:name w:val="A0"/>
    <w:uiPriority w:val="99"/>
    <w:rsid w:val="00716783"/>
    <w:rPr>
      <w:color w:val="000000"/>
      <w:sz w:val="17"/>
      <w:szCs w:val="17"/>
    </w:rPr>
  </w:style>
  <w:style w:type="table" w:styleId="ad">
    <w:name w:val="Table Grid"/>
    <w:basedOn w:val="a1"/>
    <w:uiPriority w:val="59"/>
    <w:rsid w:val="007167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716783"/>
    <w:pPr>
      <w:bidi/>
      <w:spacing w:after="0" w:line="240" w:lineRule="auto"/>
    </w:pPr>
  </w:style>
  <w:style w:type="character" w:customStyle="1" w:styleId="SubtleEmphasis1">
    <w:name w:val="Subtle Emphasis1"/>
    <w:basedOn w:val="a0"/>
    <w:uiPriority w:val="19"/>
    <w:qFormat/>
    <w:rsid w:val="00716783"/>
    <w:rPr>
      <w:i/>
      <w:iCs/>
      <w:color w:val="808080"/>
    </w:rPr>
  </w:style>
  <w:style w:type="table" w:customStyle="1" w:styleId="TableGrid1">
    <w:name w:val="Table Grid1"/>
    <w:basedOn w:val="a1"/>
    <w:next w:val="ad"/>
    <w:rsid w:val="0071678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rsid w:val="00716783"/>
    <w:pPr>
      <w:widowControl w:val="0"/>
      <w:autoSpaceDE w:val="0"/>
      <w:autoSpaceDN w:val="0"/>
      <w:bidi w:val="0"/>
      <w:adjustRightInd w:val="0"/>
      <w:spacing w:after="0" w:line="240" w:lineRule="exact"/>
      <w:jc w:val="both"/>
    </w:pPr>
    <w:rPr>
      <w:rFonts w:ascii="Candara" w:eastAsia="Times New Roman" w:hAnsi="Candara" w:cs="Arial"/>
      <w:sz w:val="24"/>
      <w:szCs w:val="24"/>
    </w:rPr>
  </w:style>
  <w:style w:type="character" w:customStyle="1" w:styleId="FontStyle64">
    <w:name w:val="Font Style64"/>
    <w:rsid w:val="00716783"/>
    <w:rPr>
      <w:rFonts w:ascii="Bookman Old Style" w:hAnsi="Bookman Old Style" w:cs="Bookman Old Style"/>
      <w:sz w:val="16"/>
      <w:szCs w:val="16"/>
      <w:lang w:bidi="ar-SA"/>
    </w:rPr>
  </w:style>
  <w:style w:type="character" w:customStyle="1" w:styleId="FontStyle69">
    <w:name w:val="Font Style69"/>
    <w:rsid w:val="00716783"/>
    <w:rPr>
      <w:rFonts w:ascii="Candara" w:hAnsi="Candara" w:cs="Candara"/>
      <w:b/>
      <w:bCs/>
      <w:sz w:val="14"/>
      <w:szCs w:val="14"/>
      <w:lang w:bidi="ar-SA"/>
    </w:rPr>
  </w:style>
  <w:style w:type="paragraph" w:customStyle="1" w:styleId="Style31">
    <w:name w:val="Style31"/>
    <w:basedOn w:val="a"/>
    <w:rsid w:val="00716783"/>
    <w:pPr>
      <w:widowControl w:val="0"/>
      <w:autoSpaceDE w:val="0"/>
      <w:autoSpaceDN w:val="0"/>
      <w:bidi w:val="0"/>
      <w:adjustRightInd w:val="0"/>
      <w:spacing w:after="0" w:line="180" w:lineRule="exact"/>
      <w:jc w:val="right"/>
    </w:pPr>
    <w:rPr>
      <w:rFonts w:ascii="Candara" w:eastAsia="Times New Roman" w:hAnsi="Candara" w:cs="Arial"/>
      <w:sz w:val="24"/>
      <w:szCs w:val="24"/>
    </w:rPr>
  </w:style>
  <w:style w:type="character" w:styleId="af">
    <w:name w:val="page number"/>
    <w:basedOn w:val="a0"/>
    <w:rsid w:val="00716783"/>
  </w:style>
  <w:style w:type="paragraph" w:styleId="af0">
    <w:name w:val="Subtitle"/>
    <w:basedOn w:val="a"/>
    <w:link w:val="Char5"/>
    <w:qFormat/>
    <w:rsid w:val="00716783"/>
    <w:pPr>
      <w:spacing w:after="0" w:line="240" w:lineRule="auto"/>
      <w:jc w:val="center"/>
    </w:pPr>
    <w:rPr>
      <w:rFonts w:ascii="Times New Roman" w:eastAsia="Times New Roman" w:hAnsi="Times New Roman" w:cs="Simplified Arabic"/>
      <w:b/>
      <w:bCs/>
      <w:sz w:val="28"/>
      <w:szCs w:val="36"/>
    </w:rPr>
  </w:style>
  <w:style w:type="character" w:customStyle="1" w:styleId="Char5">
    <w:name w:val="عنوان فرعي Char"/>
    <w:basedOn w:val="a0"/>
    <w:link w:val="af0"/>
    <w:rsid w:val="00716783"/>
    <w:rPr>
      <w:rFonts w:ascii="Times New Roman" w:eastAsia="Times New Roman" w:hAnsi="Times New Roman" w:cs="Simplified Arabic"/>
      <w:b/>
      <w:bCs/>
      <w:sz w:val="28"/>
      <w:szCs w:val="36"/>
    </w:rPr>
  </w:style>
  <w:style w:type="paragraph" w:styleId="af1">
    <w:name w:val="Body Text"/>
    <w:basedOn w:val="a"/>
    <w:link w:val="Char6"/>
    <w:rsid w:val="00716783"/>
    <w:pPr>
      <w:spacing w:after="120" w:line="240" w:lineRule="auto"/>
    </w:pPr>
    <w:rPr>
      <w:rFonts w:ascii="Times New Roman" w:eastAsia="Times New Roman" w:hAnsi="Times New Roman" w:cs="Times New Roman"/>
      <w:sz w:val="24"/>
      <w:szCs w:val="24"/>
    </w:rPr>
  </w:style>
  <w:style w:type="character" w:customStyle="1" w:styleId="Char6">
    <w:name w:val="نص أساسي Char"/>
    <w:basedOn w:val="a0"/>
    <w:link w:val="af1"/>
    <w:rsid w:val="00716783"/>
    <w:rPr>
      <w:rFonts w:ascii="Times New Roman" w:eastAsia="Times New Roman" w:hAnsi="Times New Roman" w:cs="Times New Roman"/>
      <w:sz w:val="24"/>
      <w:szCs w:val="24"/>
    </w:rPr>
  </w:style>
  <w:style w:type="paragraph" w:styleId="af2">
    <w:name w:val="Body Text Indent"/>
    <w:basedOn w:val="a"/>
    <w:link w:val="Char7"/>
    <w:uiPriority w:val="99"/>
    <w:semiHidden/>
    <w:unhideWhenUsed/>
    <w:rsid w:val="00716783"/>
    <w:pPr>
      <w:spacing w:after="120" w:line="240" w:lineRule="auto"/>
      <w:ind w:left="360"/>
    </w:pPr>
    <w:rPr>
      <w:rFonts w:ascii="Times New Roman" w:eastAsia="Times New Roman" w:hAnsi="Times New Roman" w:cs="Times New Roman"/>
      <w:sz w:val="24"/>
      <w:szCs w:val="24"/>
    </w:rPr>
  </w:style>
  <w:style w:type="character" w:customStyle="1" w:styleId="Char7">
    <w:name w:val="نص أساسي بمسافة بادئة Char"/>
    <w:basedOn w:val="a0"/>
    <w:link w:val="af2"/>
    <w:uiPriority w:val="99"/>
    <w:semiHidden/>
    <w:rsid w:val="00716783"/>
    <w:rPr>
      <w:rFonts w:ascii="Times New Roman" w:eastAsia="Times New Roman" w:hAnsi="Times New Roman" w:cs="Times New Roman"/>
      <w:sz w:val="24"/>
      <w:szCs w:val="24"/>
    </w:rPr>
  </w:style>
  <w:style w:type="table" w:customStyle="1" w:styleId="TableGrid2">
    <w:name w:val="Table Grid2"/>
    <w:basedOn w:val="a1"/>
    <w:next w:val="ad"/>
    <w:rsid w:val="0071678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d"/>
    <w:rsid w:val="0071678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rsid w:val="0071678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59"/>
    <w:rsid w:val="0071678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71678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a0"/>
    <w:uiPriority w:val="9"/>
    <w:semiHidden/>
    <w:rsid w:val="00716783"/>
    <w:rPr>
      <w:rFonts w:asciiTheme="majorHAnsi" w:eastAsiaTheme="majorEastAsia" w:hAnsiTheme="majorHAnsi" w:cstheme="majorBidi"/>
      <w:color w:val="1F4D78" w:themeColor="accent1" w:themeShade="7F"/>
      <w:sz w:val="24"/>
      <w:szCs w:val="24"/>
    </w:rPr>
  </w:style>
  <w:style w:type="character" w:styleId="Hyperlink">
    <w:name w:val="Hyperlink"/>
    <w:basedOn w:val="a0"/>
    <w:uiPriority w:val="99"/>
    <w:semiHidden/>
    <w:unhideWhenUsed/>
    <w:rsid w:val="00716783"/>
    <w:rPr>
      <w:color w:val="0563C1" w:themeColor="hyperlink"/>
      <w:u w:val="single"/>
    </w:rPr>
  </w:style>
  <w:style w:type="character" w:styleId="af3">
    <w:name w:val="FollowedHyperlink"/>
    <w:basedOn w:val="a0"/>
    <w:uiPriority w:val="99"/>
    <w:semiHidden/>
    <w:unhideWhenUsed/>
    <w:rsid w:val="00716783"/>
    <w:rPr>
      <w:color w:val="954F72" w:themeColor="followedHyperlink"/>
      <w:u w:val="single"/>
    </w:rPr>
  </w:style>
  <w:style w:type="character" w:styleId="af4">
    <w:name w:val="Subtle Emphasis"/>
    <w:basedOn w:val="a0"/>
    <w:uiPriority w:val="19"/>
    <w:qFormat/>
    <w:rsid w:val="00716783"/>
    <w:rPr>
      <w:i/>
      <w:iCs/>
      <w:color w:val="404040" w:themeColor="text1" w:themeTint="BF"/>
    </w:rPr>
  </w:style>
  <w:style w:type="table" w:customStyle="1" w:styleId="TableGrid11">
    <w:name w:val="Table Grid11"/>
    <w:basedOn w:val="a1"/>
    <w:next w:val="ad"/>
    <w:rsid w:val="0071678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a1"/>
    <w:next w:val="ad"/>
    <w:uiPriority w:val="59"/>
    <w:rsid w:val="00716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4391">
      <w:bodyDiv w:val="1"/>
      <w:marLeft w:val="0"/>
      <w:marRight w:val="0"/>
      <w:marTop w:val="0"/>
      <w:marBottom w:val="0"/>
      <w:divBdr>
        <w:top w:val="none" w:sz="0" w:space="0" w:color="auto"/>
        <w:left w:val="none" w:sz="0" w:space="0" w:color="auto"/>
        <w:bottom w:val="none" w:sz="0" w:space="0" w:color="auto"/>
        <w:right w:val="none" w:sz="0" w:space="0" w:color="auto"/>
      </w:divBdr>
    </w:div>
    <w:div w:id="341859104">
      <w:bodyDiv w:val="1"/>
      <w:marLeft w:val="0"/>
      <w:marRight w:val="0"/>
      <w:marTop w:val="0"/>
      <w:marBottom w:val="0"/>
      <w:divBdr>
        <w:top w:val="none" w:sz="0" w:space="0" w:color="auto"/>
        <w:left w:val="none" w:sz="0" w:space="0" w:color="auto"/>
        <w:bottom w:val="none" w:sz="0" w:space="0" w:color="auto"/>
        <w:right w:val="none" w:sz="0" w:space="0" w:color="auto"/>
      </w:divBdr>
    </w:div>
    <w:div w:id="581721058">
      <w:bodyDiv w:val="1"/>
      <w:marLeft w:val="0"/>
      <w:marRight w:val="0"/>
      <w:marTop w:val="0"/>
      <w:marBottom w:val="0"/>
      <w:divBdr>
        <w:top w:val="none" w:sz="0" w:space="0" w:color="auto"/>
        <w:left w:val="none" w:sz="0" w:space="0" w:color="auto"/>
        <w:bottom w:val="none" w:sz="0" w:space="0" w:color="auto"/>
        <w:right w:val="none" w:sz="0" w:space="0" w:color="auto"/>
      </w:divBdr>
    </w:div>
    <w:div w:id="592469136">
      <w:bodyDiv w:val="1"/>
      <w:marLeft w:val="0"/>
      <w:marRight w:val="0"/>
      <w:marTop w:val="0"/>
      <w:marBottom w:val="0"/>
      <w:divBdr>
        <w:top w:val="none" w:sz="0" w:space="0" w:color="auto"/>
        <w:left w:val="none" w:sz="0" w:space="0" w:color="auto"/>
        <w:bottom w:val="none" w:sz="0" w:space="0" w:color="auto"/>
        <w:right w:val="none" w:sz="0" w:space="0" w:color="auto"/>
      </w:divBdr>
    </w:div>
    <w:div w:id="794954828">
      <w:bodyDiv w:val="1"/>
      <w:marLeft w:val="0"/>
      <w:marRight w:val="0"/>
      <w:marTop w:val="0"/>
      <w:marBottom w:val="0"/>
      <w:divBdr>
        <w:top w:val="none" w:sz="0" w:space="0" w:color="auto"/>
        <w:left w:val="none" w:sz="0" w:space="0" w:color="auto"/>
        <w:bottom w:val="none" w:sz="0" w:space="0" w:color="auto"/>
        <w:right w:val="none" w:sz="0" w:space="0" w:color="auto"/>
      </w:divBdr>
    </w:div>
    <w:div w:id="994064594">
      <w:bodyDiv w:val="1"/>
      <w:marLeft w:val="0"/>
      <w:marRight w:val="0"/>
      <w:marTop w:val="0"/>
      <w:marBottom w:val="0"/>
      <w:divBdr>
        <w:top w:val="none" w:sz="0" w:space="0" w:color="auto"/>
        <w:left w:val="none" w:sz="0" w:space="0" w:color="auto"/>
        <w:bottom w:val="none" w:sz="0" w:space="0" w:color="auto"/>
        <w:right w:val="none" w:sz="0" w:space="0" w:color="auto"/>
      </w:divBdr>
    </w:div>
    <w:div w:id="1276861943">
      <w:bodyDiv w:val="1"/>
      <w:marLeft w:val="0"/>
      <w:marRight w:val="0"/>
      <w:marTop w:val="0"/>
      <w:marBottom w:val="0"/>
      <w:divBdr>
        <w:top w:val="none" w:sz="0" w:space="0" w:color="auto"/>
        <w:left w:val="none" w:sz="0" w:space="0" w:color="auto"/>
        <w:bottom w:val="none" w:sz="0" w:space="0" w:color="auto"/>
        <w:right w:val="none" w:sz="0" w:space="0" w:color="auto"/>
      </w:divBdr>
    </w:div>
    <w:div w:id="14224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31</Pages>
  <Words>7644</Words>
  <Characters>43573</Characters>
  <Application>Microsoft Office Word</Application>
  <DocSecurity>0</DocSecurity>
  <Lines>363</Lines>
  <Paragraphs>102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 tech</dc:creator>
  <cp:lastModifiedBy>M.A.S tech</cp:lastModifiedBy>
  <cp:revision>61</cp:revision>
  <cp:lastPrinted>2022-03-15T13:53:00Z</cp:lastPrinted>
  <dcterms:created xsi:type="dcterms:W3CDTF">2022-03-15T13:54:00Z</dcterms:created>
  <dcterms:modified xsi:type="dcterms:W3CDTF">2022-03-29T05:06:00Z</dcterms:modified>
</cp:coreProperties>
</file>